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58" w:rsidRPr="00720258" w:rsidRDefault="00EE5DCD" w:rsidP="00EE5DCD">
      <w:pPr>
        <w:pStyle w:val="a4"/>
        <w:ind w:left="-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20258">
        <w:rPr>
          <w:rFonts w:ascii="Times New Roman" w:hAnsi="Times New Roman" w:cs="Times New Roman"/>
          <w:b/>
          <w:sz w:val="30"/>
          <w:szCs w:val="30"/>
        </w:rPr>
        <w:t>Годовой отчет</w:t>
      </w:r>
    </w:p>
    <w:p w:rsidR="00FB349C" w:rsidRPr="00720258" w:rsidRDefault="00EE5DCD" w:rsidP="00EE5DCD">
      <w:pPr>
        <w:pStyle w:val="a4"/>
        <w:ind w:left="-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20258">
        <w:rPr>
          <w:rFonts w:ascii="Times New Roman" w:hAnsi="Times New Roman" w:cs="Times New Roman"/>
          <w:b/>
          <w:sz w:val="30"/>
          <w:szCs w:val="30"/>
        </w:rPr>
        <w:t xml:space="preserve"> о деятельности Контрольно-счетного органа муниципального о</w:t>
      </w:r>
      <w:r w:rsidR="00A9641B">
        <w:rPr>
          <w:rFonts w:ascii="Times New Roman" w:hAnsi="Times New Roman" w:cs="Times New Roman"/>
          <w:b/>
          <w:sz w:val="30"/>
          <w:szCs w:val="30"/>
        </w:rPr>
        <w:t>бразования «</w:t>
      </w:r>
      <w:proofErr w:type="spellStart"/>
      <w:r w:rsidR="00A9641B">
        <w:rPr>
          <w:rFonts w:ascii="Times New Roman" w:hAnsi="Times New Roman" w:cs="Times New Roman"/>
          <w:b/>
          <w:sz w:val="30"/>
          <w:szCs w:val="30"/>
        </w:rPr>
        <w:t>Гагаринский</w:t>
      </w:r>
      <w:proofErr w:type="spellEnd"/>
      <w:r w:rsidR="00A9641B">
        <w:rPr>
          <w:rFonts w:ascii="Times New Roman" w:hAnsi="Times New Roman" w:cs="Times New Roman"/>
          <w:b/>
          <w:sz w:val="30"/>
          <w:szCs w:val="30"/>
        </w:rPr>
        <w:t xml:space="preserve"> район» С</w:t>
      </w:r>
      <w:r w:rsidRPr="00720258">
        <w:rPr>
          <w:rFonts w:ascii="Times New Roman" w:hAnsi="Times New Roman" w:cs="Times New Roman"/>
          <w:b/>
          <w:sz w:val="30"/>
          <w:szCs w:val="30"/>
        </w:rPr>
        <w:t>моленской области за 2016 год</w:t>
      </w:r>
    </w:p>
    <w:p w:rsidR="00EE5DCD" w:rsidRDefault="00EE5DCD" w:rsidP="00EE5DCD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E5DCD" w:rsidRDefault="00EE5DCD" w:rsidP="00EE5DCD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EE5DCD" w:rsidRPr="00C82FEE" w:rsidRDefault="00EE5DCD" w:rsidP="00EE5DCD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FE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E5DCD" w:rsidRDefault="00EE5DCD" w:rsidP="00EE5DCD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EE5DCD" w:rsidRDefault="00EE5DCD" w:rsidP="00EE5DC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EE5DCD">
        <w:rPr>
          <w:sz w:val="28"/>
          <w:szCs w:val="28"/>
        </w:rPr>
        <w:t>Правовое регулирование деятельности Контрольно-счетного органа муниципального образования «</w:t>
      </w:r>
      <w:proofErr w:type="spellStart"/>
      <w:r w:rsidRPr="00EE5DCD">
        <w:rPr>
          <w:sz w:val="28"/>
          <w:szCs w:val="28"/>
        </w:rPr>
        <w:t>Гагаринский</w:t>
      </w:r>
      <w:proofErr w:type="spellEnd"/>
      <w:r w:rsidRPr="00EE5DCD">
        <w:rPr>
          <w:sz w:val="28"/>
          <w:szCs w:val="28"/>
        </w:rPr>
        <w:t xml:space="preserve"> район» Смоленской области основывается на Ко</w:t>
      </w:r>
      <w:r>
        <w:rPr>
          <w:sz w:val="28"/>
          <w:szCs w:val="28"/>
        </w:rPr>
        <w:t>нституции Российской Федерации,</w:t>
      </w:r>
      <w:r w:rsidRPr="00EE5DCD">
        <w:rPr>
          <w:sz w:val="28"/>
          <w:szCs w:val="28"/>
        </w:rPr>
        <w:t xml:space="preserve"> определяется Бюджетным кодексом Российской Федерации</w:t>
      </w:r>
      <w:r>
        <w:rPr>
          <w:sz w:val="28"/>
          <w:szCs w:val="28"/>
        </w:rPr>
        <w:t>,</w:t>
      </w:r>
      <w:r w:rsidRPr="00EE5DCD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7 февраля 2011года №6-ФЗ «Об общих принципах организации и деятельности контрольно-счетных органов субъектов Российской Федерации и муниципальных образований, Положением о Контрольно-счетном органе муниципального образования «</w:t>
      </w:r>
      <w:proofErr w:type="spellStart"/>
      <w:r>
        <w:rPr>
          <w:sz w:val="28"/>
          <w:szCs w:val="28"/>
        </w:rPr>
        <w:t>Гагаринский</w:t>
      </w:r>
      <w:proofErr w:type="spellEnd"/>
      <w:r>
        <w:rPr>
          <w:sz w:val="28"/>
          <w:szCs w:val="28"/>
        </w:rPr>
        <w:t xml:space="preserve"> район» Смоленской области утвержденного решением </w:t>
      </w:r>
      <w:proofErr w:type="spellStart"/>
      <w:r>
        <w:rPr>
          <w:sz w:val="28"/>
          <w:szCs w:val="28"/>
        </w:rPr>
        <w:t>Гагаринско</w:t>
      </w:r>
      <w:r>
        <w:rPr>
          <w:rFonts w:ascii="Calibri" w:hAnsi="Calibri"/>
          <w:sz w:val="28"/>
          <w:szCs w:val="28"/>
        </w:rPr>
        <w:t>й</w:t>
      </w:r>
      <w:proofErr w:type="spellEnd"/>
      <w:r>
        <w:rPr>
          <w:rFonts w:ascii="Calibri" w:hAnsi="Calibri"/>
          <w:sz w:val="28"/>
          <w:szCs w:val="28"/>
        </w:rPr>
        <w:t xml:space="preserve"> районной Думы14.12.2011г. №165</w:t>
      </w:r>
      <w:r>
        <w:rPr>
          <w:sz w:val="28"/>
          <w:szCs w:val="28"/>
        </w:rPr>
        <w:t>.</w:t>
      </w:r>
      <w:proofErr w:type="gramEnd"/>
    </w:p>
    <w:p w:rsidR="00C82FEE" w:rsidRDefault="00C82FEE" w:rsidP="00EE5DC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Соглашениями заключенными 31.12.2016 года между </w:t>
      </w:r>
      <w:proofErr w:type="spellStart"/>
      <w:r>
        <w:rPr>
          <w:sz w:val="28"/>
          <w:szCs w:val="28"/>
        </w:rPr>
        <w:t>Гагаринской</w:t>
      </w:r>
      <w:proofErr w:type="spellEnd"/>
      <w:r>
        <w:rPr>
          <w:sz w:val="28"/>
          <w:szCs w:val="28"/>
        </w:rPr>
        <w:t xml:space="preserve"> районной Думой и Советами депутатов 15-ти сельских поселений  и 1-ому городскому поселению,  Контрольно-счетному органу переданы полномочия по осуществлению внешнего муниципального финансового контроля в сельских и городском поселении.</w:t>
      </w:r>
      <w:proofErr w:type="gramEnd"/>
    </w:p>
    <w:p w:rsidR="00EE5DCD" w:rsidRDefault="00C82FEE" w:rsidP="00C82FEE">
      <w:pPr>
        <w:ind w:left="-567" w:firstLine="567"/>
        <w:jc w:val="both"/>
        <w:rPr>
          <w:sz w:val="28"/>
          <w:szCs w:val="28"/>
        </w:rPr>
      </w:pPr>
      <w:r w:rsidRPr="00C82FEE">
        <w:rPr>
          <w:sz w:val="28"/>
          <w:szCs w:val="28"/>
        </w:rPr>
        <w:t xml:space="preserve">Полномочиями органов внешнего государственного финансового контроля по осуществлению внешнего государственного финансового контроля являются: </w:t>
      </w:r>
      <w:proofErr w:type="gramStart"/>
      <w:r w:rsidRPr="00C82FEE">
        <w:rPr>
          <w:sz w:val="28"/>
          <w:szCs w:val="28"/>
        </w:rPr>
        <w:t>контроль за</w:t>
      </w:r>
      <w:proofErr w:type="gramEnd"/>
      <w:r w:rsidRPr="00C82FEE">
        <w:rPr>
          <w:sz w:val="28"/>
          <w:szCs w:val="28"/>
        </w:rPr>
        <w:t xml:space="preserve"> с</w:t>
      </w:r>
      <w:r>
        <w:rPr>
          <w:sz w:val="28"/>
          <w:szCs w:val="28"/>
        </w:rPr>
        <w:t>облюдением бюджетного законода</w:t>
      </w:r>
      <w:r w:rsidRPr="00C82FEE">
        <w:rPr>
          <w:sz w:val="28"/>
          <w:szCs w:val="28"/>
        </w:rPr>
        <w:t>тельства Российской Федерации и иных нормативных правовых актов, ре</w:t>
      </w:r>
      <w:r>
        <w:rPr>
          <w:sz w:val="28"/>
          <w:szCs w:val="28"/>
        </w:rPr>
        <w:t>гули</w:t>
      </w:r>
      <w:r w:rsidRPr="00C82FEE">
        <w:rPr>
          <w:sz w:val="28"/>
          <w:szCs w:val="28"/>
        </w:rPr>
        <w:t>рующих бюджетные правоотношения, в ходе исполнения бюджета; контроль за достоверностью, полнотой и соответствием н</w:t>
      </w:r>
      <w:r>
        <w:rPr>
          <w:sz w:val="28"/>
          <w:szCs w:val="28"/>
        </w:rPr>
        <w:t>ормативным требованиям состав</w:t>
      </w:r>
      <w:r w:rsidRPr="00C82FEE">
        <w:rPr>
          <w:sz w:val="28"/>
          <w:szCs w:val="28"/>
        </w:rPr>
        <w:t>ления и представления бюджетной отчетнос</w:t>
      </w:r>
      <w:r>
        <w:rPr>
          <w:sz w:val="28"/>
          <w:szCs w:val="28"/>
        </w:rPr>
        <w:t>ти главных администраторов бюд</w:t>
      </w:r>
      <w:r w:rsidRPr="00C82FEE">
        <w:rPr>
          <w:sz w:val="28"/>
          <w:szCs w:val="28"/>
        </w:rPr>
        <w:t xml:space="preserve">жетных средств, квартального и годового отчетов об исполнении бюджета; контроль в других сферах, установленных Федеральным законом от 07.02.2011 г. № 6-ФЗ «Об общих принципах </w:t>
      </w:r>
      <w:r>
        <w:rPr>
          <w:sz w:val="28"/>
          <w:szCs w:val="28"/>
        </w:rPr>
        <w:t>организации и деятельности кон</w:t>
      </w:r>
      <w:r w:rsidRPr="00C82FEE">
        <w:rPr>
          <w:sz w:val="28"/>
          <w:szCs w:val="28"/>
        </w:rPr>
        <w:t>трольно-счетных органов субъектов Российской Федерации и муниципальных образований». В процессе реализации полномочий, Кон</w:t>
      </w:r>
      <w:r>
        <w:rPr>
          <w:sz w:val="28"/>
          <w:szCs w:val="28"/>
        </w:rPr>
        <w:t>трольно-счетный орган осуществ</w:t>
      </w:r>
      <w:r w:rsidRPr="00C82FEE">
        <w:rPr>
          <w:sz w:val="28"/>
          <w:szCs w:val="28"/>
        </w:rPr>
        <w:t>лял проведение целостного и взаимоувязанн</w:t>
      </w:r>
      <w:r>
        <w:rPr>
          <w:sz w:val="28"/>
          <w:szCs w:val="28"/>
        </w:rPr>
        <w:t>ого комплекса контрольных, экс</w:t>
      </w:r>
      <w:r w:rsidRPr="00C82FEE">
        <w:rPr>
          <w:sz w:val="28"/>
          <w:szCs w:val="28"/>
        </w:rPr>
        <w:t xml:space="preserve">пертно-аналитических мероприятий, обеспечивая единую систему </w:t>
      </w:r>
      <w:proofErr w:type="gramStart"/>
      <w:r w:rsidRPr="00C82FEE">
        <w:rPr>
          <w:sz w:val="28"/>
          <w:szCs w:val="28"/>
        </w:rPr>
        <w:t>контроля за</w:t>
      </w:r>
      <w:proofErr w:type="gramEnd"/>
      <w:r w:rsidRPr="00C82FEE">
        <w:rPr>
          <w:sz w:val="28"/>
          <w:szCs w:val="28"/>
        </w:rPr>
        <w:t xml:space="preserve"> исполнением бюджета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Гагаринский</w:t>
      </w:r>
      <w:proofErr w:type="spellEnd"/>
      <w:r>
        <w:rPr>
          <w:sz w:val="28"/>
          <w:szCs w:val="28"/>
        </w:rPr>
        <w:t xml:space="preserve"> район» смоленской области, бюджета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городского поселения и бюджетов сельских поселений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района.</w:t>
      </w:r>
    </w:p>
    <w:p w:rsidR="00EE5DCD" w:rsidRDefault="00EE5DCD" w:rsidP="00C82FEE">
      <w:pPr>
        <w:ind w:left="-567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Настоящий отчет подготовлен в соответствии с требованиями статьи 19 Федерального закона №6-ФЗ «Об общих принципах организации и деятельности контрольно - счетных органов субъектов Российской Федерации, муниципальных образований»,  статьи 4 Положения о Контрольно-счетном органе муниципального образования счетных органов «</w:t>
      </w:r>
      <w:proofErr w:type="spellStart"/>
      <w:r>
        <w:rPr>
          <w:sz w:val="28"/>
          <w:szCs w:val="28"/>
        </w:rPr>
        <w:t>Гагаринский</w:t>
      </w:r>
      <w:proofErr w:type="spellEnd"/>
      <w:r>
        <w:rPr>
          <w:sz w:val="28"/>
          <w:szCs w:val="28"/>
        </w:rPr>
        <w:t xml:space="preserve"> район» Смоленской области утвержденного </w:t>
      </w:r>
      <w:proofErr w:type="spellStart"/>
      <w:r>
        <w:rPr>
          <w:sz w:val="28"/>
          <w:szCs w:val="28"/>
        </w:rPr>
        <w:t>Гагаринской</w:t>
      </w:r>
      <w:proofErr w:type="spellEnd"/>
      <w:r>
        <w:rPr>
          <w:sz w:val="28"/>
          <w:szCs w:val="28"/>
        </w:rPr>
        <w:t xml:space="preserve"> районной Думой 14.12.2011г №165, стандартом организации деятельности Контрольно-счетного органа муниципального образования «</w:t>
      </w:r>
      <w:proofErr w:type="spellStart"/>
      <w:r>
        <w:rPr>
          <w:sz w:val="28"/>
          <w:szCs w:val="28"/>
        </w:rPr>
        <w:t>Гагаринский</w:t>
      </w:r>
      <w:proofErr w:type="spellEnd"/>
      <w:r>
        <w:rPr>
          <w:sz w:val="28"/>
          <w:szCs w:val="28"/>
        </w:rPr>
        <w:t xml:space="preserve"> район» Смоленской области и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lastRenderedPageBreak/>
        <w:t>соответствии</w:t>
      </w:r>
      <w:proofErr w:type="gramEnd"/>
      <w:r>
        <w:rPr>
          <w:sz w:val="28"/>
          <w:szCs w:val="28"/>
        </w:rPr>
        <w:t xml:space="preserve"> с пунктом 20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Плана работы Контрольно-счетного органа муниципального образования на 2017 год, утвержденного председателем Контрольно-счетного органа 24.12.2016г.</w:t>
      </w:r>
    </w:p>
    <w:p w:rsidR="007C0433" w:rsidRDefault="007C0433" w:rsidP="00497427">
      <w:pPr>
        <w:jc w:val="both"/>
        <w:rPr>
          <w:sz w:val="28"/>
          <w:szCs w:val="28"/>
        </w:rPr>
      </w:pPr>
    </w:p>
    <w:p w:rsidR="00C82FEE" w:rsidRDefault="00C82FEE" w:rsidP="00EE5DCD">
      <w:pPr>
        <w:ind w:left="-567" w:firstLine="540"/>
        <w:jc w:val="both"/>
        <w:rPr>
          <w:sz w:val="28"/>
          <w:szCs w:val="28"/>
        </w:rPr>
      </w:pPr>
    </w:p>
    <w:p w:rsidR="00C82FEE" w:rsidRDefault="00C82FEE" w:rsidP="00C82FEE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82FEE">
        <w:rPr>
          <w:b/>
          <w:sz w:val="28"/>
          <w:szCs w:val="28"/>
        </w:rPr>
        <w:t>Основные направления деятельности Контрольно-счетного органа муниципального образования «</w:t>
      </w:r>
      <w:proofErr w:type="spellStart"/>
      <w:r w:rsidRPr="00C82FEE">
        <w:rPr>
          <w:b/>
          <w:sz w:val="28"/>
          <w:szCs w:val="28"/>
        </w:rPr>
        <w:t>Гагаринский</w:t>
      </w:r>
      <w:proofErr w:type="spellEnd"/>
      <w:r w:rsidRPr="00C82FEE">
        <w:rPr>
          <w:b/>
          <w:sz w:val="28"/>
          <w:szCs w:val="28"/>
        </w:rPr>
        <w:t xml:space="preserve"> район» смоленской области в</w:t>
      </w:r>
      <w:r w:rsidR="001D64EF">
        <w:rPr>
          <w:b/>
          <w:sz w:val="28"/>
          <w:szCs w:val="28"/>
        </w:rPr>
        <w:t xml:space="preserve"> </w:t>
      </w:r>
      <w:r w:rsidRPr="00C82FEE">
        <w:rPr>
          <w:b/>
          <w:sz w:val="28"/>
          <w:szCs w:val="28"/>
        </w:rPr>
        <w:t>2016 году</w:t>
      </w:r>
    </w:p>
    <w:p w:rsidR="00C82FEE" w:rsidRPr="00C82FEE" w:rsidRDefault="00C82FEE" w:rsidP="00C82FEE">
      <w:pPr>
        <w:rPr>
          <w:b/>
          <w:sz w:val="28"/>
          <w:szCs w:val="28"/>
        </w:rPr>
      </w:pPr>
    </w:p>
    <w:p w:rsidR="00EE5DCD" w:rsidRDefault="00C82FEE" w:rsidP="00594BCC">
      <w:pPr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Контрольно-счетного органа осуществлялась на основании плана работы, утвержденного председателем Контрольно-счетного органа 24.</w:t>
      </w:r>
      <w:r w:rsidRPr="005B4CE0">
        <w:rPr>
          <w:sz w:val="28"/>
          <w:szCs w:val="28"/>
        </w:rPr>
        <w:t>12</w:t>
      </w:r>
      <w:r>
        <w:rPr>
          <w:sz w:val="28"/>
          <w:szCs w:val="28"/>
        </w:rPr>
        <w:t>.2016года.</w:t>
      </w:r>
      <w:r w:rsidR="00594BCC">
        <w:rPr>
          <w:sz w:val="28"/>
          <w:szCs w:val="28"/>
        </w:rPr>
        <w:t xml:space="preserve"> </w:t>
      </w:r>
      <w:r w:rsidRPr="00C82FEE">
        <w:rPr>
          <w:sz w:val="28"/>
          <w:szCs w:val="28"/>
        </w:rPr>
        <w:t>План работы Контрольно-счетного органа на 2016год выполнен в полном объеме.</w:t>
      </w:r>
    </w:p>
    <w:p w:rsidR="00C82FEE" w:rsidRDefault="00C82FEE" w:rsidP="00C82FEE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FEE">
        <w:rPr>
          <w:rFonts w:ascii="Times New Roman" w:hAnsi="Times New Roman" w:cs="Times New Roman"/>
          <w:sz w:val="28"/>
          <w:szCs w:val="28"/>
        </w:rPr>
        <w:t>Приоритетами в деятельности Контрольно-счетного органа являлось обеспечение прозрачности бюджетного процесса, повышение эффективности использования бюджетных средств</w:t>
      </w:r>
      <w:r w:rsidR="00594BCC">
        <w:rPr>
          <w:rFonts w:ascii="Times New Roman" w:hAnsi="Times New Roman" w:cs="Times New Roman"/>
          <w:sz w:val="28"/>
          <w:szCs w:val="28"/>
        </w:rPr>
        <w:t>, проведение контрольных и экспертно-аналитических мероприятий</w:t>
      </w:r>
      <w:r w:rsidRPr="00C82F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82FEE">
        <w:rPr>
          <w:rFonts w:ascii="Times New Roman" w:hAnsi="Times New Roman" w:cs="Times New Roman"/>
          <w:sz w:val="28"/>
          <w:szCs w:val="28"/>
        </w:rPr>
        <w:t>Отдельной задачей являлось дальней</w:t>
      </w:r>
      <w:r>
        <w:rPr>
          <w:rFonts w:ascii="Times New Roman" w:hAnsi="Times New Roman" w:cs="Times New Roman"/>
          <w:sz w:val="28"/>
          <w:szCs w:val="28"/>
        </w:rPr>
        <w:t>шее повышение эффективности ра</w:t>
      </w:r>
      <w:r w:rsidRPr="00C82FEE">
        <w:rPr>
          <w:rFonts w:ascii="Times New Roman" w:hAnsi="Times New Roman" w:cs="Times New Roman"/>
          <w:sz w:val="28"/>
          <w:szCs w:val="28"/>
        </w:rPr>
        <w:t>боты Контрольно-счетного органа как пост</w:t>
      </w:r>
      <w:r>
        <w:rPr>
          <w:rFonts w:ascii="Times New Roman" w:hAnsi="Times New Roman" w:cs="Times New Roman"/>
          <w:sz w:val="28"/>
          <w:szCs w:val="28"/>
        </w:rPr>
        <w:t>оянно действующего органа внеш</w:t>
      </w:r>
      <w:r w:rsidRPr="00C82FEE">
        <w:rPr>
          <w:rFonts w:ascii="Times New Roman" w:hAnsi="Times New Roman" w:cs="Times New Roman"/>
          <w:sz w:val="28"/>
          <w:szCs w:val="28"/>
        </w:rPr>
        <w:t>него государственного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>, совершенствование методологи</w:t>
      </w:r>
      <w:r w:rsidRPr="00C82FEE">
        <w:rPr>
          <w:rFonts w:ascii="Times New Roman" w:hAnsi="Times New Roman" w:cs="Times New Roman"/>
          <w:sz w:val="28"/>
          <w:szCs w:val="28"/>
        </w:rPr>
        <w:t>ческого, правового, информационно-технолог</w:t>
      </w:r>
      <w:r>
        <w:rPr>
          <w:rFonts w:ascii="Times New Roman" w:hAnsi="Times New Roman" w:cs="Times New Roman"/>
          <w:sz w:val="28"/>
          <w:szCs w:val="28"/>
        </w:rPr>
        <w:t>ического обеспечения деятельно</w:t>
      </w:r>
      <w:r w:rsidRPr="00C82FEE">
        <w:rPr>
          <w:rFonts w:ascii="Times New Roman" w:hAnsi="Times New Roman" w:cs="Times New Roman"/>
          <w:sz w:val="28"/>
          <w:szCs w:val="28"/>
        </w:rPr>
        <w:t>сти, расшир</w:t>
      </w:r>
      <w:r>
        <w:rPr>
          <w:rFonts w:ascii="Times New Roman" w:hAnsi="Times New Roman" w:cs="Times New Roman"/>
          <w:sz w:val="28"/>
          <w:szCs w:val="28"/>
        </w:rPr>
        <w:t>ение взаимодействия с городским</w:t>
      </w:r>
      <w:r w:rsidRPr="00C82FEE">
        <w:rPr>
          <w:rFonts w:ascii="Times New Roman" w:hAnsi="Times New Roman" w:cs="Times New Roman"/>
          <w:sz w:val="28"/>
          <w:szCs w:val="28"/>
        </w:rPr>
        <w:t xml:space="preserve"> и сельскими поселениями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C82FEE">
        <w:rPr>
          <w:rFonts w:ascii="Times New Roman" w:hAnsi="Times New Roman" w:cs="Times New Roman"/>
          <w:sz w:val="28"/>
          <w:szCs w:val="28"/>
        </w:rPr>
        <w:t>, прав</w:t>
      </w:r>
      <w:r>
        <w:rPr>
          <w:rFonts w:ascii="Times New Roman" w:hAnsi="Times New Roman" w:cs="Times New Roman"/>
          <w:sz w:val="28"/>
          <w:szCs w:val="28"/>
        </w:rPr>
        <w:t>оохранительными органами и Кон</w:t>
      </w:r>
      <w:r w:rsidRPr="00C82FEE">
        <w:rPr>
          <w:rFonts w:ascii="Times New Roman" w:hAnsi="Times New Roman" w:cs="Times New Roman"/>
          <w:sz w:val="28"/>
          <w:szCs w:val="28"/>
        </w:rPr>
        <w:t xml:space="preserve">трольно-счетной палатой </w:t>
      </w:r>
      <w:r w:rsidR="00FC354A">
        <w:rPr>
          <w:rFonts w:ascii="Times New Roman" w:hAnsi="Times New Roman" w:cs="Times New Roman"/>
          <w:sz w:val="28"/>
          <w:szCs w:val="28"/>
        </w:rPr>
        <w:t>Смоленской</w:t>
      </w:r>
      <w:r w:rsidRPr="00C82FEE">
        <w:rPr>
          <w:rFonts w:ascii="Times New Roman" w:hAnsi="Times New Roman" w:cs="Times New Roman"/>
          <w:sz w:val="28"/>
          <w:szCs w:val="28"/>
        </w:rPr>
        <w:t xml:space="preserve"> области.</w:t>
      </w:r>
      <w:proofErr w:type="gramEnd"/>
    </w:p>
    <w:p w:rsidR="00717BD2" w:rsidRDefault="00717BD2" w:rsidP="00C82FEE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7BD2" w:rsidRPr="00717BD2" w:rsidRDefault="00717BD2" w:rsidP="00717BD2">
      <w:pPr>
        <w:ind w:firstLine="540"/>
        <w:jc w:val="both"/>
        <w:rPr>
          <w:b/>
          <w:i/>
          <w:sz w:val="28"/>
          <w:szCs w:val="28"/>
        </w:rPr>
      </w:pPr>
      <w:r w:rsidRPr="00717BD2">
        <w:rPr>
          <w:b/>
          <w:i/>
          <w:sz w:val="28"/>
          <w:szCs w:val="28"/>
        </w:rPr>
        <w:t xml:space="preserve">                        2.1.      Экспертно-аналитическая деятельность</w:t>
      </w:r>
    </w:p>
    <w:p w:rsidR="00717BD2" w:rsidRDefault="00717BD2" w:rsidP="00717BD2">
      <w:pPr>
        <w:ind w:firstLine="540"/>
        <w:jc w:val="both"/>
        <w:rPr>
          <w:b/>
          <w:sz w:val="28"/>
          <w:szCs w:val="28"/>
        </w:rPr>
      </w:pPr>
    </w:p>
    <w:p w:rsidR="00717BD2" w:rsidRDefault="00717BD2" w:rsidP="00717BD2">
      <w:pPr>
        <w:ind w:left="-567" w:firstLine="540"/>
        <w:jc w:val="both"/>
        <w:rPr>
          <w:b/>
          <w:sz w:val="28"/>
          <w:szCs w:val="28"/>
        </w:rPr>
      </w:pPr>
      <w:r w:rsidRPr="00383EA8">
        <w:rPr>
          <w:sz w:val="28"/>
          <w:szCs w:val="28"/>
        </w:rPr>
        <w:t>В отчетном периоде Контрольно-счетным органом подготовлено</w:t>
      </w:r>
      <w:r w:rsidR="00256AC7">
        <w:rPr>
          <w:b/>
          <w:sz w:val="28"/>
          <w:szCs w:val="28"/>
        </w:rPr>
        <w:t xml:space="preserve"> 144</w:t>
      </w:r>
      <w:r>
        <w:rPr>
          <w:b/>
          <w:sz w:val="28"/>
          <w:szCs w:val="28"/>
        </w:rPr>
        <w:t xml:space="preserve"> заключения.</w:t>
      </w:r>
    </w:p>
    <w:p w:rsidR="005F55C6" w:rsidRDefault="00717BD2" w:rsidP="00717BD2">
      <w:pPr>
        <w:ind w:left="-567" w:firstLine="540"/>
        <w:jc w:val="both"/>
        <w:rPr>
          <w:sz w:val="28"/>
          <w:szCs w:val="28"/>
        </w:rPr>
      </w:pPr>
      <w:r w:rsidRPr="007F307A">
        <w:rPr>
          <w:sz w:val="28"/>
          <w:szCs w:val="28"/>
        </w:rPr>
        <w:t>Подготовлен</w:t>
      </w:r>
      <w:r>
        <w:rPr>
          <w:sz w:val="28"/>
          <w:szCs w:val="28"/>
        </w:rPr>
        <w:t>ы:</w:t>
      </w:r>
    </w:p>
    <w:p w:rsidR="005F55C6" w:rsidRDefault="005F55C6" w:rsidP="00717BD2">
      <w:pPr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бюджету муниципального о</w:t>
      </w:r>
      <w:r w:rsidR="00FE634B">
        <w:rPr>
          <w:sz w:val="28"/>
          <w:szCs w:val="28"/>
        </w:rPr>
        <w:t>бразования «</w:t>
      </w:r>
      <w:proofErr w:type="spellStart"/>
      <w:r w:rsidR="00FE634B">
        <w:rPr>
          <w:sz w:val="28"/>
          <w:szCs w:val="28"/>
        </w:rPr>
        <w:t>Гагаринский</w:t>
      </w:r>
      <w:proofErr w:type="spellEnd"/>
      <w:r w:rsidR="00FE634B">
        <w:rPr>
          <w:sz w:val="28"/>
          <w:szCs w:val="28"/>
        </w:rPr>
        <w:t xml:space="preserve"> район» С</w:t>
      </w:r>
      <w:r>
        <w:rPr>
          <w:sz w:val="28"/>
          <w:szCs w:val="28"/>
        </w:rPr>
        <w:t>моленской области:</w:t>
      </w:r>
      <w:r w:rsidR="00717BD2">
        <w:rPr>
          <w:sz w:val="28"/>
          <w:szCs w:val="28"/>
        </w:rPr>
        <w:t xml:space="preserve"> 1 заключение на годовой отчет об исполнении бюджета муниципального образования «</w:t>
      </w:r>
      <w:proofErr w:type="spellStart"/>
      <w:r w:rsidR="00717BD2">
        <w:rPr>
          <w:sz w:val="28"/>
          <w:szCs w:val="28"/>
        </w:rPr>
        <w:t>Гагаринский</w:t>
      </w:r>
      <w:proofErr w:type="spellEnd"/>
      <w:r w:rsidR="00717BD2">
        <w:rPr>
          <w:sz w:val="28"/>
          <w:szCs w:val="28"/>
        </w:rPr>
        <w:t xml:space="preserve"> рай</w:t>
      </w:r>
      <w:r>
        <w:rPr>
          <w:sz w:val="28"/>
          <w:szCs w:val="28"/>
        </w:rPr>
        <w:t xml:space="preserve">он» Смоленской области за 2015 </w:t>
      </w:r>
      <w:r w:rsidR="00717BD2">
        <w:rPr>
          <w:sz w:val="28"/>
          <w:szCs w:val="28"/>
        </w:rPr>
        <w:t xml:space="preserve">год; </w:t>
      </w:r>
      <w:r>
        <w:rPr>
          <w:sz w:val="28"/>
          <w:szCs w:val="28"/>
        </w:rPr>
        <w:t>1 заключение на проект решения «О бюджете муниципального образования «</w:t>
      </w:r>
      <w:proofErr w:type="spellStart"/>
      <w:r>
        <w:rPr>
          <w:sz w:val="28"/>
          <w:szCs w:val="28"/>
        </w:rPr>
        <w:t>Гагаринский</w:t>
      </w:r>
      <w:proofErr w:type="spellEnd"/>
      <w:r>
        <w:rPr>
          <w:sz w:val="28"/>
          <w:szCs w:val="28"/>
        </w:rPr>
        <w:t xml:space="preserve"> район» Смоленской области на 2017 год и на плановый период 2018 и 2019 годов»; 3 заключения на отчеты об исполнении бюджета муниципального образования «</w:t>
      </w:r>
      <w:proofErr w:type="spellStart"/>
      <w:r>
        <w:rPr>
          <w:sz w:val="28"/>
          <w:szCs w:val="28"/>
        </w:rPr>
        <w:t>Гагаринский</w:t>
      </w:r>
      <w:proofErr w:type="spellEnd"/>
      <w:r>
        <w:rPr>
          <w:sz w:val="28"/>
          <w:szCs w:val="28"/>
        </w:rPr>
        <w:t xml:space="preserve"> район» Смоленской области за 1 квартал, полугодие и девять месяцев 2016 года; 1 заключение на внесение изменений в бюджет муниципального образования «</w:t>
      </w:r>
      <w:proofErr w:type="spellStart"/>
      <w:r>
        <w:rPr>
          <w:sz w:val="28"/>
          <w:szCs w:val="28"/>
        </w:rPr>
        <w:t>Гагаринский</w:t>
      </w:r>
      <w:proofErr w:type="spellEnd"/>
      <w:r>
        <w:rPr>
          <w:sz w:val="28"/>
          <w:szCs w:val="28"/>
        </w:rPr>
        <w:t xml:space="preserve"> район» Смоленской области на 2016 год; проведено согласование 18 постановлений об утверждении муниципальных программ и внесении изменений в них без составления заключений, проведено согласование 3 распоряжений о выделении средств из резервного фонда Администрации муниципального образования «</w:t>
      </w:r>
      <w:proofErr w:type="spellStart"/>
      <w:r>
        <w:rPr>
          <w:sz w:val="28"/>
          <w:szCs w:val="28"/>
        </w:rPr>
        <w:t>Гагаринский</w:t>
      </w:r>
      <w:proofErr w:type="spellEnd"/>
      <w:r>
        <w:rPr>
          <w:sz w:val="28"/>
          <w:szCs w:val="28"/>
        </w:rPr>
        <w:t xml:space="preserve"> район» Смоленской области без составления заключений;</w:t>
      </w:r>
    </w:p>
    <w:p w:rsidR="005F55C6" w:rsidRDefault="005F55C6" w:rsidP="00717BD2">
      <w:pPr>
        <w:ind w:left="-567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по бюджету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района Смоленской области: 1 заключение на годовой отчет об исполнении бюджета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района Смоленской области за 2015 год; 1 заключение на проект решения «О бюджете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lastRenderedPageBreak/>
        <w:t xml:space="preserve">поселения </w:t>
      </w:r>
      <w:proofErr w:type="spellStart"/>
      <w:r>
        <w:rPr>
          <w:sz w:val="28"/>
          <w:szCs w:val="28"/>
        </w:rPr>
        <w:t>Гагариснкого</w:t>
      </w:r>
      <w:proofErr w:type="spellEnd"/>
      <w:r>
        <w:rPr>
          <w:sz w:val="28"/>
          <w:szCs w:val="28"/>
        </w:rPr>
        <w:t xml:space="preserve"> района Смоленской области на 2017 год и на плановый период 2018 и 2019 годов»;</w:t>
      </w:r>
      <w:proofErr w:type="gramEnd"/>
      <w:r w:rsidR="000D715F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заключения на отчеты об исполнении бюджета </w:t>
      </w:r>
      <w:proofErr w:type="spellStart"/>
      <w:r w:rsidR="00E2012D">
        <w:rPr>
          <w:sz w:val="28"/>
          <w:szCs w:val="28"/>
        </w:rPr>
        <w:t>Гагаринского</w:t>
      </w:r>
      <w:proofErr w:type="spellEnd"/>
      <w:r w:rsidR="00E2012D">
        <w:rPr>
          <w:sz w:val="28"/>
          <w:szCs w:val="28"/>
        </w:rPr>
        <w:t xml:space="preserve"> городского поселения </w:t>
      </w:r>
      <w:proofErr w:type="spellStart"/>
      <w:r w:rsidR="00E2012D">
        <w:rPr>
          <w:sz w:val="28"/>
          <w:szCs w:val="28"/>
        </w:rPr>
        <w:t>Гагаринского</w:t>
      </w:r>
      <w:proofErr w:type="spellEnd"/>
      <w:r w:rsidR="00E2012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 за 1 квартал</w:t>
      </w:r>
      <w:r w:rsidR="000D715F">
        <w:rPr>
          <w:sz w:val="28"/>
          <w:szCs w:val="28"/>
        </w:rPr>
        <w:t>, первое полугодие и девять месяцев 2016 года; 3 заключения</w:t>
      </w:r>
      <w:r>
        <w:rPr>
          <w:sz w:val="28"/>
          <w:szCs w:val="28"/>
        </w:rPr>
        <w:t xml:space="preserve"> на внесение изменений в бюджет </w:t>
      </w:r>
      <w:proofErr w:type="spellStart"/>
      <w:r w:rsidR="00E2012D">
        <w:rPr>
          <w:sz w:val="28"/>
          <w:szCs w:val="28"/>
        </w:rPr>
        <w:t>Гагаринского</w:t>
      </w:r>
      <w:proofErr w:type="spellEnd"/>
      <w:r w:rsidR="00E2012D">
        <w:rPr>
          <w:sz w:val="28"/>
          <w:szCs w:val="28"/>
        </w:rPr>
        <w:t xml:space="preserve"> городского поселения </w:t>
      </w:r>
      <w:proofErr w:type="spellStart"/>
      <w:r w:rsidR="00E2012D">
        <w:rPr>
          <w:sz w:val="28"/>
          <w:szCs w:val="28"/>
        </w:rPr>
        <w:t>Гагаринского</w:t>
      </w:r>
      <w:proofErr w:type="spellEnd"/>
      <w:r w:rsidR="00E2012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 на 2016 год;</w:t>
      </w:r>
    </w:p>
    <w:p w:rsidR="00E2012D" w:rsidRDefault="00E2012D" w:rsidP="00717BD2">
      <w:pPr>
        <w:ind w:left="-567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по сельским поселениям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района Смоленской области: 15 заключений внешней проверки годового отчета муниципальных образований сельских поселений за 2015год;</w:t>
      </w:r>
      <w:r w:rsidRPr="00E2012D">
        <w:rPr>
          <w:sz w:val="28"/>
          <w:szCs w:val="28"/>
        </w:rPr>
        <w:t xml:space="preserve"> </w:t>
      </w:r>
      <w:r>
        <w:rPr>
          <w:sz w:val="28"/>
          <w:szCs w:val="28"/>
        </w:rPr>
        <w:t>16 заключений на изменения, вносимые в решения «Об утверждении бюджетов муниципальных образований на 2015год»; 15 заключений на проекты решений «О бюджете муниципальных образований  поселений на 2017 год и на плановый период 2018 2019 годов»</w:t>
      </w:r>
      <w:r w:rsidR="009F5406">
        <w:rPr>
          <w:sz w:val="28"/>
          <w:szCs w:val="28"/>
        </w:rPr>
        <w:t>;</w:t>
      </w:r>
      <w:proofErr w:type="gramEnd"/>
      <w:r w:rsidR="009F5406">
        <w:rPr>
          <w:sz w:val="28"/>
          <w:szCs w:val="28"/>
        </w:rPr>
        <w:t xml:space="preserve"> 45 заключений на отчеты об исполнении бюджетов сельских муниципальных образований за 2016 год, за 1 квартал, полугодие и девять месяцев 2016 года; 39 заключений на проекты постановлений об утверждении или внесении изменений в муниципальные программы. </w:t>
      </w:r>
    </w:p>
    <w:p w:rsidR="00717BD2" w:rsidRDefault="00717BD2" w:rsidP="009F5406">
      <w:pPr>
        <w:ind w:left="-567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Экспертно-аналитическая деятельность Контрольно-счетного органа направлена, прежде всего, на выявление возможностей пополнения доходов бюджета и устранение имеющихся недостатков в расходной части бюджета и включает экспертизу проектов решений о бюджете муниципальных образований, внешнюю проверку отчетов об исполнении бюджетов муниципальных образований, финансово-экономическую экспертизу проектов нормативных правовых актов в части, касающихся расходных обязательств. </w:t>
      </w:r>
    </w:p>
    <w:p w:rsidR="00717BD2" w:rsidRDefault="00717BD2" w:rsidP="00717BD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соответствии с разделом 4 Порядка реализации некоторых полномочий Контрольно-счетного органа муниципального образования «</w:t>
      </w:r>
      <w:proofErr w:type="spellStart"/>
      <w:r>
        <w:rPr>
          <w:sz w:val="28"/>
          <w:szCs w:val="28"/>
        </w:rPr>
        <w:t>Гагаринский</w:t>
      </w:r>
      <w:proofErr w:type="spellEnd"/>
      <w:r>
        <w:rPr>
          <w:sz w:val="28"/>
          <w:szCs w:val="28"/>
        </w:rPr>
        <w:t xml:space="preserve"> район» Смоленской области утвержденного Решением </w:t>
      </w:r>
      <w:proofErr w:type="spellStart"/>
      <w:r>
        <w:rPr>
          <w:sz w:val="28"/>
          <w:szCs w:val="28"/>
        </w:rPr>
        <w:t>Гагаринской</w:t>
      </w:r>
      <w:proofErr w:type="spellEnd"/>
      <w:r>
        <w:rPr>
          <w:sz w:val="28"/>
          <w:szCs w:val="28"/>
        </w:rPr>
        <w:t xml:space="preserve"> районной Думы от 27.07.2012 №98, установлен порядок предоставления в Контрольно-счетный орган проектов постановлений и распоряжений Администрации муниципального образования «</w:t>
      </w:r>
      <w:proofErr w:type="spellStart"/>
      <w:r>
        <w:rPr>
          <w:sz w:val="28"/>
          <w:szCs w:val="28"/>
        </w:rPr>
        <w:t>Гагаринский</w:t>
      </w:r>
      <w:proofErr w:type="spellEnd"/>
      <w:r>
        <w:rPr>
          <w:sz w:val="28"/>
          <w:szCs w:val="28"/>
        </w:rPr>
        <w:t xml:space="preserve"> район» Смоленской области, касающихся расходных обязательств муниципального образования и проектов муниципальных и ведомственных целевых программ, для проведения  экспертизы.</w:t>
      </w:r>
      <w:proofErr w:type="gramEnd"/>
      <w:r>
        <w:rPr>
          <w:sz w:val="28"/>
          <w:szCs w:val="28"/>
        </w:rPr>
        <w:t xml:space="preserve"> Однако следует отметить, что за 2015год в Контрольно-счетный орган для проведения экспертизы поступило только 3 проекта постановлений и распоряжений Администрации муниципального образования «</w:t>
      </w:r>
      <w:proofErr w:type="spellStart"/>
      <w:r>
        <w:rPr>
          <w:sz w:val="28"/>
          <w:szCs w:val="28"/>
        </w:rPr>
        <w:t>Гагаринский</w:t>
      </w:r>
      <w:proofErr w:type="spellEnd"/>
      <w:r>
        <w:rPr>
          <w:sz w:val="28"/>
          <w:szCs w:val="28"/>
        </w:rPr>
        <w:t xml:space="preserve"> район» Смоленской области. </w:t>
      </w:r>
    </w:p>
    <w:p w:rsidR="00717BD2" w:rsidRDefault="00717BD2" w:rsidP="00717BD2">
      <w:pPr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экспертно-аналитических мероприятий отражены в заключениях Контрольно-счетного органа, которые направлены в </w:t>
      </w:r>
      <w:proofErr w:type="spellStart"/>
      <w:r>
        <w:rPr>
          <w:sz w:val="28"/>
          <w:szCs w:val="28"/>
        </w:rPr>
        <w:t>Гагаринскую</w:t>
      </w:r>
      <w:proofErr w:type="spellEnd"/>
      <w:r>
        <w:rPr>
          <w:sz w:val="28"/>
          <w:szCs w:val="28"/>
        </w:rPr>
        <w:t xml:space="preserve"> районную Думу, Советы депутатов сельских, городских поселений, Администрацию муниципального образования «</w:t>
      </w:r>
      <w:proofErr w:type="spellStart"/>
      <w:r>
        <w:rPr>
          <w:sz w:val="28"/>
          <w:szCs w:val="28"/>
        </w:rPr>
        <w:t>Гагаринский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717BD2" w:rsidRDefault="00717BD2" w:rsidP="00C82FEE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7BD2" w:rsidRDefault="00717BD2" w:rsidP="00C82FEE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4BCC" w:rsidRDefault="00594BCC" w:rsidP="00C82FEE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4BCC" w:rsidRDefault="00594BCC" w:rsidP="00717BD2">
      <w:pPr>
        <w:pStyle w:val="a4"/>
        <w:numPr>
          <w:ilvl w:val="1"/>
          <w:numId w:val="11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Контрольная деятельность</w:t>
      </w:r>
    </w:p>
    <w:p w:rsidR="00594BCC" w:rsidRDefault="00594BCC" w:rsidP="00594BCC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594BCC" w:rsidRDefault="007427C1" w:rsidP="007427C1">
      <w:pPr>
        <w:pStyle w:val="a4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2016 год проведено 18</w:t>
      </w:r>
      <w:r w:rsidR="00594BCC">
        <w:rPr>
          <w:rFonts w:ascii="Times New Roman" w:hAnsi="Times New Roman" w:cs="Times New Roman"/>
          <w:sz w:val="28"/>
          <w:szCs w:val="28"/>
        </w:rPr>
        <w:t xml:space="preserve"> контрольных мероприятий</w:t>
      </w:r>
    </w:p>
    <w:p w:rsidR="007427C1" w:rsidRDefault="007427C1" w:rsidP="007427C1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направлениями контрольной деятельности в 2016 году являлись контрольные мероприятия, проводимые Контрольно-счетным органом в рамках осуществления контроля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7427C1" w:rsidRDefault="007427C1" w:rsidP="007427C1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-средствами бюджета муниципального образования на выполнение полномочий, и исполнением местных бюджетов;</w:t>
      </w:r>
    </w:p>
    <w:p w:rsidR="007427C1" w:rsidRDefault="007427C1" w:rsidP="007427C1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-целевым и эффективным расходованием бюджетных средств, выделенных в рамках муниципальных  программ;</w:t>
      </w:r>
    </w:p>
    <w:p w:rsidR="007427C1" w:rsidRDefault="007427C1" w:rsidP="007427C1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-финансово-хозяйственной деятельностью главных распорядителей и получателей бюджетных средств.</w:t>
      </w:r>
    </w:p>
    <w:p w:rsidR="007427C1" w:rsidRDefault="007427C1" w:rsidP="007427C1">
      <w:pPr>
        <w:ind w:left="-567" w:firstLine="567"/>
        <w:jc w:val="both"/>
        <w:rPr>
          <w:sz w:val="28"/>
          <w:szCs w:val="28"/>
        </w:rPr>
      </w:pPr>
    </w:p>
    <w:p w:rsidR="007427C1" w:rsidRPr="0083208B" w:rsidRDefault="007427C1" w:rsidP="007427C1">
      <w:pPr>
        <w:ind w:left="-567" w:firstLine="567"/>
        <w:jc w:val="both"/>
        <w:rPr>
          <w:b/>
          <w:sz w:val="28"/>
          <w:szCs w:val="28"/>
        </w:rPr>
      </w:pPr>
      <w:r w:rsidRPr="0083208B">
        <w:rPr>
          <w:sz w:val="28"/>
          <w:szCs w:val="28"/>
        </w:rPr>
        <w:t xml:space="preserve">В ходе контрольных мероприятий выявлены  </w:t>
      </w:r>
      <w:r w:rsidR="009D10E1">
        <w:rPr>
          <w:b/>
          <w:i/>
          <w:sz w:val="28"/>
          <w:szCs w:val="28"/>
        </w:rPr>
        <w:t xml:space="preserve">нарушения на сумму 24815,5 </w:t>
      </w:r>
      <w:r w:rsidRPr="0083208B">
        <w:rPr>
          <w:b/>
          <w:i/>
          <w:sz w:val="28"/>
          <w:szCs w:val="28"/>
        </w:rPr>
        <w:t>тыс. рублей</w:t>
      </w:r>
      <w:r w:rsidRPr="0083208B">
        <w:rPr>
          <w:b/>
          <w:sz w:val="28"/>
          <w:szCs w:val="28"/>
        </w:rPr>
        <w:t>;</w:t>
      </w:r>
    </w:p>
    <w:p w:rsidR="007427C1" w:rsidRPr="0083208B" w:rsidRDefault="007427C1" w:rsidP="007427C1">
      <w:pPr>
        <w:ind w:left="-567" w:right="-5" w:firstLine="567"/>
        <w:rPr>
          <w:sz w:val="28"/>
          <w:szCs w:val="28"/>
        </w:rPr>
      </w:pPr>
      <w:r w:rsidRPr="0083208B">
        <w:rPr>
          <w:sz w:val="28"/>
          <w:szCs w:val="28"/>
        </w:rPr>
        <w:t xml:space="preserve">    -нецелевое использование бюджетных</w:t>
      </w:r>
      <w:r w:rsidR="009D10E1">
        <w:rPr>
          <w:sz w:val="28"/>
          <w:szCs w:val="28"/>
        </w:rPr>
        <w:t xml:space="preserve"> средств                     99,5 </w:t>
      </w:r>
      <w:r w:rsidRPr="0083208B">
        <w:rPr>
          <w:sz w:val="28"/>
          <w:szCs w:val="28"/>
        </w:rPr>
        <w:t>тыс</w:t>
      </w:r>
      <w:proofErr w:type="gramStart"/>
      <w:r w:rsidRPr="0083208B">
        <w:rPr>
          <w:sz w:val="28"/>
          <w:szCs w:val="28"/>
        </w:rPr>
        <w:t>.р</w:t>
      </w:r>
      <w:proofErr w:type="gramEnd"/>
      <w:r w:rsidRPr="0083208B">
        <w:rPr>
          <w:sz w:val="28"/>
          <w:szCs w:val="28"/>
        </w:rPr>
        <w:t>уб.</w:t>
      </w:r>
    </w:p>
    <w:p w:rsidR="007427C1" w:rsidRPr="0083208B" w:rsidRDefault="007427C1" w:rsidP="007427C1">
      <w:pPr>
        <w:ind w:left="-567" w:firstLine="567"/>
        <w:rPr>
          <w:sz w:val="28"/>
          <w:szCs w:val="28"/>
        </w:rPr>
      </w:pPr>
      <w:r w:rsidRPr="0083208B">
        <w:rPr>
          <w:sz w:val="28"/>
          <w:szCs w:val="28"/>
        </w:rPr>
        <w:t xml:space="preserve">    -неэффективное использование                  </w:t>
      </w:r>
      <w:r w:rsidR="009D10E1">
        <w:rPr>
          <w:sz w:val="28"/>
          <w:szCs w:val="28"/>
        </w:rPr>
        <w:t xml:space="preserve">                           12435 </w:t>
      </w:r>
      <w:r w:rsidRPr="0083208B">
        <w:rPr>
          <w:sz w:val="28"/>
          <w:szCs w:val="28"/>
        </w:rPr>
        <w:t>тыс</w:t>
      </w:r>
      <w:proofErr w:type="gramStart"/>
      <w:r w:rsidRPr="0083208B">
        <w:rPr>
          <w:sz w:val="28"/>
          <w:szCs w:val="28"/>
        </w:rPr>
        <w:t>.р</w:t>
      </w:r>
      <w:proofErr w:type="gramEnd"/>
      <w:r w:rsidRPr="0083208B">
        <w:rPr>
          <w:sz w:val="28"/>
          <w:szCs w:val="28"/>
        </w:rPr>
        <w:t>уб.</w:t>
      </w:r>
    </w:p>
    <w:p w:rsidR="007427C1" w:rsidRPr="0083208B" w:rsidRDefault="009D10E1" w:rsidP="007427C1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   -не</w:t>
      </w:r>
      <w:r w:rsidR="007427C1" w:rsidRPr="0083208B">
        <w:rPr>
          <w:sz w:val="28"/>
          <w:szCs w:val="28"/>
        </w:rPr>
        <w:t xml:space="preserve">обоснованные расходы                      </w:t>
      </w:r>
      <w:r>
        <w:rPr>
          <w:sz w:val="28"/>
          <w:szCs w:val="28"/>
        </w:rPr>
        <w:t xml:space="preserve">                               3906,4 </w:t>
      </w:r>
      <w:r w:rsidR="007427C1" w:rsidRPr="0083208B">
        <w:rPr>
          <w:sz w:val="28"/>
          <w:szCs w:val="28"/>
        </w:rPr>
        <w:t>тыс</w:t>
      </w:r>
      <w:proofErr w:type="gramStart"/>
      <w:r w:rsidR="007427C1" w:rsidRPr="0083208B">
        <w:rPr>
          <w:sz w:val="28"/>
          <w:szCs w:val="28"/>
        </w:rPr>
        <w:t>.р</w:t>
      </w:r>
      <w:proofErr w:type="gramEnd"/>
      <w:r w:rsidR="007427C1" w:rsidRPr="0083208B">
        <w:rPr>
          <w:sz w:val="28"/>
          <w:szCs w:val="28"/>
        </w:rPr>
        <w:t xml:space="preserve">уб. </w:t>
      </w:r>
    </w:p>
    <w:p w:rsidR="007427C1" w:rsidRPr="0083208B" w:rsidRDefault="007427C1" w:rsidP="007427C1">
      <w:pPr>
        <w:ind w:left="-567" w:firstLine="567"/>
        <w:rPr>
          <w:sz w:val="28"/>
          <w:szCs w:val="28"/>
        </w:rPr>
      </w:pPr>
      <w:r w:rsidRPr="0083208B">
        <w:rPr>
          <w:sz w:val="28"/>
          <w:szCs w:val="28"/>
        </w:rPr>
        <w:t xml:space="preserve">    -искажение бухгалтерской</w:t>
      </w:r>
      <w:r w:rsidRPr="0083208B">
        <w:rPr>
          <w:b/>
          <w:i/>
          <w:sz w:val="28"/>
          <w:szCs w:val="28"/>
        </w:rPr>
        <w:t xml:space="preserve"> </w:t>
      </w:r>
      <w:r w:rsidRPr="0083208B">
        <w:rPr>
          <w:sz w:val="28"/>
          <w:szCs w:val="28"/>
        </w:rPr>
        <w:t xml:space="preserve"> отчетности                                </w:t>
      </w:r>
      <w:r w:rsidR="009D10E1">
        <w:rPr>
          <w:sz w:val="28"/>
          <w:szCs w:val="28"/>
        </w:rPr>
        <w:t>2283,9</w:t>
      </w:r>
      <w:r w:rsidRPr="0083208B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3208B">
        <w:rPr>
          <w:sz w:val="28"/>
          <w:szCs w:val="28"/>
        </w:rPr>
        <w:t>ыс</w:t>
      </w:r>
      <w:proofErr w:type="gramStart"/>
      <w:r w:rsidRPr="0083208B">
        <w:rPr>
          <w:sz w:val="28"/>
          <w:szCs w:val="28"/>
        </w:rPr>
        <w:t>.р</w:t>
      </w:r>
      <w:proofErr w:type="gramEnd"/>
      <w:r w:rsidRPr="0083208B">
        <w:rPr>
          <w:sz w:val="28"/>
          <w:szCs w:val="28"/>
        </w:rPr>
        <w:t>уб.</w:t>
      </w:r>
    </w:p>
    <w:p w:rsidR="007427C1" w:rsidRPr="0083208B" w:rsidRDefault="007427C1" w:rsidP="007427C1">
      <w:pPr>
        <w:ind w:left="-567" w:firstLine="567"/>
        <w:rPr>
          <w:sz w:val="28"/>
          <w:szCs w:val="28"/>
        </w:rPr>
      </w:pPr>
      <w:r w:rsidRPr="0083208B">
        <w:rPr>
          <w:sz w:val="28"/>
          <w:szCs w:val="28"/>
        </w:rPr>
        <w:t xml:space="preserve">    -потери </w:t>
      </w:r>
      <w:r>
        <w:rPr>
          <w:sz w:val="28"/>
          <w:szCs w:val="28"/>
        </w:rPr>
        <w:t xml:space="preserve">доходов  </w:t>
      </w:r>
      <w:r w:rsidRPr="0083208B">
        <w:rPr>
          <w:sz w:val="28"/>
          <w:szCs w:val="28"/>
        </w:rPr>
        <w:t xml:space="preserve">                                           </w:t>
      </w:r>
      <w:r w:rsidR="009D10E1">
        <w:rPr>
          <w:sz w:val="28"/>
          <w:szCs w:val="28"/>
        </w:rPr>
        <w:t xml:space="preserve">                           202,6 </w:t>
      </w:r>
      <w:r w:rsidRPr="0083208B">
        <w:rPr>
          <w:sz w:val="28"/>
          <w:szCs w:val="28"/>
        </w:rPr>
        <w:t>тыс</w:t>
      </w:r>
      <w:proofErr w:type="gramStart"/>
      <w:r w:rsidRPr="0083208B">
        <w:rPr>
          <w:sz w:val="28"/>
          <w:szCs w:val="28"/>
        </w:rPr>
        <w:t>.р</w:t>
      </w:r>
      <w:proofErr w:type="gramEnd"/>
      <w:r w:rsidRPr="0083208B">
        <w:rPr>
          <w:sz w:val="28"/>
          <w:szCs w:val="28"/>
        </w:rPr>
        <w:t>уб.</w:t>
      </w:r>
    </w:p>
    <w:p w:rsidR="007427C1" w:rsidRPr="0083208B" w:rsidRDefault="007427C1" w:rsidP="009D10E1">
      <w:pPr>
        <w:tabs>
          <w:tab w:val="left" w:pos="7655"/>
          <w:tab w:val="left" w:pos="7938"/>
        </w:tabs>
        <w:ind w:left="-567" w:firstLine="567"/>
        <w:rPr>
          <w:sz w:val="28"/>
          <w:szCs w:val="28"/>
        </w:rPr>
      </w:pPr>
      <w:r w:rsidRPr="0083208B">
        <w:rPr>
          <w:sz w:val="28"/>
          <w:szCs w:val="28"/>
        </w:rPr>
        <w:t xml:space="preserve">    -перерасход ФОТ                                          </w:t>
      </w:r>
      <w:r w:rsidR="009D10E1">
        <w:rPr>
          <w:sz w:val="28"/>
          <w:szCs w:val="28"/>
        </w:rPr>
        <w:t xml:space="preserve">                               740 </w:t>
      </w:r>
      <w:r w:rsidRPr="0083208B">
        <w:rPr>
          <w:sz w:val="28"/>
          <w:szCs w:val="28"/>
        </w:rPr>
        <w:t>тыс</w:t>
      </w:r>
      <w:proofErr w:type="gramStart"/>
      <w:r w:rsidRPr="0083208B">
        <w:rPr>
          <w:sz w:val="28"/>
          <w:szCs w:val="28"/>
        </w:rPr>
        <w:t>.р</w:t>
      </w:r>
      <w:proofErr w:type="gramEnd"/>
      <w:r w:rsidRPr="0083208B">
        <w:rPr>
          <w:sz w:val="28"/>
          <w:szCs w:val="28"/>
        </w:rPr>
        <w:t xml:space="preserve">уб. </w:t>
      </w:r>
    </w:p>
    <w:p w:rsidR="007427C1" w:rsidRPr="0083208B" w:rsidRDefault="009D10E1" w:rsidP="007427C1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   -нарушения Федерального закона № 44-ФЗ                          741,3 </w:t>
      </w:r>
      <w:r w:rsidR="007427C1" w:rsidRPr="0083208B">
        <w:rPr>
          <w:sz w:val="28"/>
          <w:szCs w:val="28"/>
        </w:rPr>
        <w:t>тыс</w:t>
      </w:r>
      <w:proofErr w:type="gramStart"/>
      <w:r w:rsidR="007427C1" w:rsidRPr="0083208B">
        <w:rPr>
          <w:sz w:val="28"/>
          <w:szCs w:val="28"/>
        </w:rPr>
        <w:t>.р</w:t>
      </w:r>
      <w:proofErr w:type="gramEnd"/>
      <w:r w:rsidR="007427C1" w:rsidRPr="0083208B">
        <w:rPr>
          <w:sz w:val="28"/>
          <w:szCs w:val="28"/>
        </w:rPr>
        <w:t>уб.</w:t>
      </w:r>
    </w:p>
    <w:p w:rsidR="007427C1" w:rsidRPr="0083208B" w:rsidRDefault="007427C1" w:rsidP="007427C1">
      <w:pPr>
        <w:ind w:left="-567" w:firstLine="567"/>
        <w:rPr>
          <w:sz w:val="28"/>
          <w:szCs w:val="28"/>
        </w:rPr>
      </w:pPr>
      <w:r w:rsidRPr="0083208B">
        <w:rPr>
          <w:sz w:val="28"/>
          <w:szCs w:val="28"/>
        </w:rPr>
        <w:t xml:space="preserve">    -прочие нарушения                                       </w:t>
      </w:r>
      <w:r w:rsidR="009D10E1">
        <w:rPr>
          <w:sz w:val="28"/>
          <w:szCs w:val="28"/>
        </w:rPr>
        <w:t xml:space="preserve">                          4406,8 </w:t>
      </w:r>
      <w:r w:rsidRPr="0083208B">
        <w:rPr>
          <w:sz w:val="28"/>
          <w:szCs w:val="28"/>
        </w:rPr>
        <w:t>тыс</w:t>
      </w:r>
      <w:proofErr w:type="gramStart"/>
      <w:r w:rsidRPr="0083208B">
        <w:rPr>
          <w:sz w:val="28"/>
          <w:szCs w:val="28"/>
        </w:rPr>
        <w:t>.р</w:t>
      </w:r>
      <w:proofErr w:type="gramEnd"/>
      <w:r w:rsidRPr="0083208B">
        <w:rPr>
          <w:sz w:val="28"/>
          <w:szCs w:val="28"/>
        </w:rPr>
        <w:t>уб.</w:t>
      </w:r>
    </w:p>
    <w:p w:rsidR="007427C1" w:rsidRDefault="007427C1" w:rsidP="00594BCC">
      <w:pPr>
        <w:pStyle w:val="a4"/>
        <w:ind w:left="-567" w:firstLine="360"/>
        <w:rPr>
          <w:rFonts w:ascii="Times New Roman" w:hAnsi="Times New Roman" w:cs="Times New Roman"/>
          <w:sz w:val="28"/>
          <w:szCs w:val="28"/>
        </w:rPr>
      </w:pPr>
    </w:p>
    <w:p w:rsidR="00917BFE" w:rsidRDefault="00917BFE" w:rsidP="00594BCC">
      <w:pPr>
        <w:pStyle w:val="a4"/>
        <w:ind w:left="-567" w:firstLine="360"/>
        <w:rPr>
          <w:rFonts w:ascii="Times New Roman" w:hAnsi="Times New Roman" w:cs="Times New Roman"/>
          <w:sz w:val="28"/>
          <w:szCs w:val="28"/>
        </w:rPr>
      </w:pPr>
    </w:p>
    <w:p w:rsidR="00917BFE" w:rsidRDefault="00871BB0" w:rsidP="00CC1342">
      <w:pPr>
        <w:pStyle w:val="a4"/>
        <w:ind w:left="-567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BB0">
        <w:rPr>
          <w:rFonts w:ascii="Times New Roman" w:hAnsi="Times New Roman" w:cs="Times New Roman"/>
          <w:b/>
          <w:sz w:val="28"/>
          <w:szCs w:val="28"/>
        </w:rPr>
        <w:t xml:space="preserve">В январе 2016 года проведено 2 </w:t>
      </w:r>
      <w:proofErr w:type="gramStart"/>
      <w:r w:rsidRPr="00871BB0">
        <w:rPr>
          <w:rFonts w:ascii="Times New Roman" w:hAnsi="Times New Roman" w:cs="Times New Roman"/>
          <w:b/>
          <w:sz w:val="28"/>
          <w:szCs w:val="28"/>
        </w:rPr>
        <w:t>контрольных</w:t>
      </w:r>
      <w:proofErr w:type="gramEnd"/>
      <w:r w:rsidRPr="00871BB0">
        <w:rPr>
          <w:rFonts w:ascii="Times New Roman" w:hAnsi="Times New Roman" w:cs="Times New Roman"/>
          <w:b/>
          <w:sz w:val="28"/>
          <w:szCs w:val="28"/>
        </w:rPr>
        <w:t xml:space="preserve"> меропри</w:t>
      </w:r>
      <w:r w:rsidR="008A2483">
        <w:rPr>
          <w:rFonts w:ascii="Times New Roman" w:hAnsi="Times New Roman" w:cs="Times New Roman"/>
          <w:b/>
          <w:sz w:val="28"/>
          <w:szCs w:val="28"/>
        </w:rPr>
        <w:t>я</w:t>
      </w:r>
      <w:r w:rsidRPr="00871BB0">
        <w:rPr>
          <w:rFonts w:ascii="Times New Roman" w:hAnsi="Times New Roman" w:cs="Times New Roman"/>
          <w:b/>
          <w:sz w:val="28"/>
          <w:szCs w:val="28"/>
        </w:rPr>
        <w:t>тия:</w:t>
      </w:r>
    </w:p>
    <w:p w:rsidR="00871BB0" w:rsidRPr="00871BB0" w:rsidRDefault="00871BB0" w:rsidP="00CC1342">
      <w:pPr>
        <w:pStyle w:val="a4"/>
        <w:ind w:left="-567"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4BCC" w:rsidRDefault="00AE6CBC" w:rsidP="00AE6CBC">
      <w:pPr>
        <w:pStyle w:val="a4"/>
        <w:ind w:left="-56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453B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На основании решения на проведение контрольных мероприятий от 16.01.2016 № 1 проведены проверки исполнения вынесенных представлений и иных предложений КСО</w:t>
      </w:r>
      <w:r w:rsidR="007F5DC0">
        <w:rPr>
          <w:rFonts w:ascii="Times New Roman" w:hAnsi="Times New Roman" w:cs="Times New Roman"/>
          <w:sz w:val="28"/>
          <w:szCs w:val="28"/>
        </w:rPr>
        <w:t xml:space="preserve"> по проведенным проверкам в 2015 году:</w:t>
      </w:r>
    </w:p>
    <w:p w:rsidR="007F5DC0" w:rsidRPr="00D9483F" w:rsidRDefault="007F5DC0" w:rsidP="007F5DC0">
      <w:pPr>
        <w:pStyle w:val="ConsPlusNonformat"/>
        <w:tabs>
          <w:tab w:val="left" w:pos="540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9483F">
        <w:rPr>
          <w:rFonts w:ascii="Times New Roman" w:hAnsi="Times New Roman" w:cs="Times New Roman"/>
          <w:sz w:val="28"/>
          <w:szCs w:val="28"/>
        </w:rPr>
        <w:t>ачало проверки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Pr="00D948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01.2016г., окончание проверки 27.01.2016</w:t>
      </w:r>
      <w:r w:rsidRPr="00D9483F">
        <w:rPr>
          <w:rFonts w:ascii="Times New Roman" w:hAnsi="Times New Roman" w:cs="Times New Roman"/>
          <w:sz w:val="28"/>
          <w:szCs w:val="28"/>
        </w:rPr>
        <w:t>г.</w:t>
      </w:r>
    </w:p>
    <w:p w:rsidR="007F5DC0" w:rsidRDefault="007F5DC0" w:rsidP="007F5DC0">
      <w:pPr>
        <w:ind w:left="-567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9483F">
        <w:rPr>
          <w:sz w:val="28"/>
          <w:szCs w:val="28"/>
        </w:rPr>
        <w:t>Объекты контрольного мероприятия:</w:t>
      </w:r>
      <w:r w:rsidRPr="00DE102C">
        <w:rPr>
          <w:color w:val="0000FF"/>
          <w:sz w:val="28"/>
          <w:szCs w:val="28"/>
        </w:rPr>
        <w:t xml:space="preserve"> </w:t>
      </w:r>
    </w:p>
    <w:p w:rsidR="007F5DC0" w:rsidRDefault="007F5DC0" w:rsidP="007F5DC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E102C">
        <w:rPr>
          <w:sz w:val="28"/>
          <w:szCs w:val="28"/>
        </w:rPr>
        <w:t>Администрация муниципального образования «</w:t>
      </w:r>
      <w:proofErr w:type="spellStart"/>
      <w:r w:rsidRPr="00DE102C">
        <w:rPr>
          <w:sz w:val="28"/>
          <w:szCs w:val="28"/>
        </w:rPr>
        <w:t>Гагаринский</w:t>
      </w:r>
      <w:proofErr w:type="spellEnd"/>
      <w:r w:rsidRPr="00DE102C">
        <w:rPr>
          <w:sz w:val="28"/>
          <w:szCs w:val="28"/>
        </w:rPr>
        <w:t xml:space="preserve"> район» Смоленской области</w:t>
      </w:r>
      <w:r w:rsidR="009B48AE">
        <w:rPr>
          <w:sz w:val="28"/>
          <w:szCs w:val="28"/>
        </w:rPr>
        <w:t xml:space="preserve"> (</w:t>
      </w:r>
      <w:r w:rsidR="009B48AE" w:rsidRPr="009B48AE">
        <w:rPr>
          <w:sz w:val="28"/>
          <w:szCs w:val="28"/>
        </w:rPr>
        <w:t>Представление от 28.05.2015г. №7-ПР)</w:t>
      </w:r>
      <w:r w:rsidRPr="009B48AE">
        <w:rPr>
          <w:sz w:val="28"/>
          <w:szCs w:val="28"/>
        </w:rPr>
        <w:t>,</w:t>
      </w:r>
    </w:p>
    <w:p w:rsidR="007F5DC0" w:rsidRDefault="00D2258A" w:rsidP="00D2258A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5DC0" w:rsidRPr="00DE102C">
        <w:rPr>
          <w:sz w:val="28"/>
          <w:szCs w:val="28"/>
        </w:rPr>
        <w:t>Комитет по образованию Администрации муниципального образования «</w:t>
      </w:r>
      <w:proofErr w:type="spellStart"/>
      <w:r w:rsidR="007F5DC0" w:rsidRPr="00DE102C">
        <w:rPr>
          <w:sz w:val="28"/>
          <w:szCs w:val="28"/>
        </w:rPr>
        <w:t>Гагаринский</w:t>
      </w:r>
      <w:proofErr w:type="spellEnd"/>
      <w:r w:rsidR="007F5DC0" w:rsidRPr="00DE102C">
        <w:rPr>
          <w:sz w:val="28"/>
          <w:szCs w:val="28"/>
        </w:rPr>
        <w:t xml:space="preserve"> район» Смоленской области</w:t>
      </w:r>
      <w:r w:rsidR="009B48AE">
        <w:rPr>
          <w:sz w:val="28"/>
          <w:szCs w:val="28"/>
        </w:rPr>
        <w:t xml:space="preserve"> (</w:t>
      </w:r>
      <w:r w:rsidR="009B48AE" w:rsidRPr="009B48AE">
        <w:rPr>
          <w:sz w:val="28"/>
          <w:szCs w:val="28"/>
        </w:rPr>
        <w:t>Представление от 04.03.2015г. №1-ПР)</w:t>
      </w:r>
      <w:r w:rsidR="007F5DC0" w:rsidRPr="00DE102C">
        <w:rPr>
          <w:sz w:val="28"/>
          <w:szCs w:val="28"/>
        </w:rPr>
        <w:t>,</w:t>
      </w:r>
    </w:p>
    <w:p w:rsidR="007F5DC0" w:rsidRPr="00DE102C" w:rsidRDefault="007F5DC0" w:rsidP="00D2258A">
      <w:pPr>
        <w:ind w:left="-567" w:firstLine="567"/>
        <w:jc w:val="both"/>
        <w:rPr>
          <w:sz w:val="28"/>
          <w:szCs w:val="28"/>
        </w:rPr>
      </w:pPr>
      <w:r w:rsidRPr="00DE102C">
        <w:rPr>
          <w:sz w:val="28"/>
          <w:szCs w:val="28"/>
        </w:rPr>
        <w:t>Администрация муниципального образования «</w:t>
      </w:r>
      <w:proofErr w:type="spellStart"/>
      <w:r w:rsidRPr="00DE102C">
        <w:rPr>
          <w:sz w:val="28"/>
          <w:szCs w:val="28"/>
        </w:rPr>
        <w:t>Акатовское</w:t>
      </w:r>
      <w:proofErr w:type="spellEnd"/>
      <w:r w:rsidRPr="00DE102C">
        <w:rPr>
          <w:sz w:val="28"/>
          <w:szCs w:val="28"/>
        </w:rPr>
        <w:t xml:space="preserve"> сельское поселение» </w:t>
      </w:r>
      <w:proofErr w:type="spellStart"/>
      <w:r w:rsidRPr="00DE102C">
        <w:rPr>
          <w:sz w:val="28"/>
          <w:szCs w:val="28"/>
        </w:rPr>
        <w:t>Гагаринского</w:t>
      </w:r>
      <w:proofErr w:type="spellEnd"/>
      <w:r w:rsidRPr="00DE102C">
        <w:rPr>
          <w:sz w:val="28"/>
          <w:szCs w:val="28"/>
        </w:rPr>
        <w:t xml:space="preserve"> района Смоленской области</w:t>
      </w:r>
      <w:r w:rsidR="00D2258A">
        <w:rPr>
          <w:sz w:val="28"/>
          <w:szCs w:val="28"/>
        </w:rPr>
        <w:t xml:space="preserve"> (</w:t>
      </w:r>
      <w:r w:rsidR="00D2258A" w:rsidRPr="00D2258A">
        <w:rPr>
          <w:sz w:val="28"/>
          <w:szCs w:val="28"/>
        </w:rPr>
        <w:t>Представлени</w:t>
      </w:r>
      <w:r w:rsidR="00D2258A">
        <w:rPr>
          <w:sz w:val="28"/>
          <w:szCs w:val="28"/>
        </w:rPr>
        <w:t>е</w:t>
      </w:r>
      <w:r w:rsidR="00D2258A">
        <w:rPr>
          <w:color w:val="0000FF"/>
          <w:sz w:val="28"/>
          <w:szCs w:val="28"/>
        </w:rPr>
        <w:t xml:space="preserve"> </w:t>
      </w:r>
      <w:r w:rsidR="00D2258A" w:rsidRPr="00D2258A">
        <w:rPr>
          <w:sz w:val="28"/>
          <w:szCs w:val="28"/>
        </w:rPr>
        <w:t xml:space="preserve">от 07.07.2015г. </w:t>
      </w:r>
      <w:r w:rsidR="00D2258A" w:rsidRPr="00D2258A">
        <w:rPr>
          <w:bCs/>
          <w:sz w:val="28"/>
          <w:szCs w:val="28"/>
        </w:rPr>
        <w:t>№11-ПР)</w:t>
      </w:r>
      <w:r w:rsidRPr="00DE102C">
        <w:rPr>
          <w:sz w:val="28"/>
          <w:szCs w:val="28"/>
        </w:rPr>
        <w:t xml:space="preserve">, </w:t>
      </w:r>
    </w:p>
    <w:p w:rsidR="007F5DC0" w:rsidRPr="00DE102C" w:rsidRDefault="007F5DC0" w:rsidP="007F5DC0">
      <w:pPr>
        <w:ind w:left="-567"/>
        <w:jc w:val="both"/>
        <w:rPr>
          <w:sz w:val="28"/>
          <w:szCs w:val="28"/>
        </w:rPr>
      </w:pPr>
      <w:r w:rsidRPr="00DE102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DE102C">
        <w:rPr>
          <w:sz w:val="28"/>
          <w:szCs w:val="28"/>
        </w:rPr>
        <w:t xml:space="preserve">Администрация муниципального образования «Покровское сельское поселение» </w:t>
      </w:r>
      <w:proofErr w:type="spellStart"/>
      <w:r w:rsidRPr="00DE102C">
        <w:rPr>
          <w:sz w:val="28"/>
          <w:szCs w:val="28"/>
        </w:rPr>
        <w:t>Гагаринского</w:t>
      </w:r>
      <w:proofErr w:type="spellEnd"/>
      <w:r w:rsidRPr="00DE102C">
        <w:rPr>
          <w:sz w:val="28"/>
          <w:szCs w:val="28"/>
        </w:rPr>
        <w:t xml:space="preserve"> района Смоленской области</w:t>
      </w:r>
      <w:r w:rsidR="00D2258A">
        <w:rPr>
          <w:sz w:val="28"/>
          <w:szCs w:val="28"/>
        </w:rPr>
        <w:t xml:space="preserve"> (</w:t>
      </w:r>
      <w:r w:rsidR="00D2258A" w:rsidRPr="00D2258A">
        <w:rPr>
          <w:bCs/>
          <w:sz w:val="28"/>
          <w:szCs w:val="28"/>
        </w:rPr>
        <w:t>Представление от 15.05.2015г. №6-ПР)</w:t>
      </w:r>
      <w:r w:rsidRPr="00DE102C">
        <w:rPr>
          <w:sz w:val="28"/>
          <w:szCs w:val="28"/>
        </w:rPr>
        <w:t xml:space="preserve">, </w:t>
      </w:r>
    </w:p>
    <w:p w:rsidR="007F5DC0" w:rsidRPr="00DE102C" w:rsidRDefault="007F5DC0" w:rsidP="007F5DC0">
      <w:pPr>
        <w:ind w:left="-567"/>
        <w:jc w:val="both"/>
        <w:rPr>
          <w:sz w:val="28"/>
          <w:szCs w:val="28"/>
        </w:rPr>
      </w:pPr>
      <w:r w:rsidRPr="00DE102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DE102C">
        <w:rPr>
          <w:sz w:val="28"/>
          <w:szCs w:val="28"/>
        </w:rPr>
        <w:t>Администрация муниципального образования «</w:t>
      </w:r>
      <w:proofErr w:type="spellStart"/>
      <w:r w:rsidRPr="00DE102C">
        <w:rPr>
          <w:sz w:val="28"/>
          <w:szCs w:val="28"/>
        </w:rPr>
        <w:t>Гагаринское</w:t>
      </w:r>
      <w:proofErr w:type="spellEnd"/>
      <w:r w:rsidRPr="00DE102C">
        <w:rPr>
          <w:sz w:val="28"/>
          <w:szCs w:val="28"/>
        </w:rPr>
        <w:t xml:space="preserve"> сельское поселение» </w:t>
      </w:r>
      <w:proofErr w:type="spellStart"/>
      <w:r w:rsidRPr="00DE102C">
        <w:rPr>
          <w:sz w:val="28"/>
          <w:szCs w:val="28"/>
        </w:rPr>
        <w:t>Гагаринского</w:t>
      </w:r>
      <w:proofErr w:type="spellEnd"/>
      <w:r w:rsidRPr="00DE102C">
        <w:rPr>
          <w:sz w:val="28"/>
          <w:szCs w:val="28"/>
        </w:rPr>
        <w:t xml:space="preserve"> района Смоленской области</w:t>
      </w:r>
      <w:r w:rsidR="00D2258A">
        <w:rPr>
          <w:sz w:val="28"/>
          <w:szCs w:val="28"/>
        </w:rPr>
        <w:t xml:space="preserve"> (</w:t>
      </w:r>
      <w:r w:rsidR="00D2258A" w:rsidRPr="00D2258A">
        <w:rPr>
          <w:bCs/>
          <w:sz w:val="28"/>
          <w:szCs w:val="28"/>
        </w:rPr>
        <w:t>Представление от 22.04.2015г. №4-ПР)</w:t>
      </w:r>
      <w:r>
        <w:rPr>
          <w:sz w:val="28"/>
          <w:szCs w:val="28"/>
        </w:rPr>
        <w:t>,</w:t>
      </w:r>
    </w:p>
    <w:p w:rsidR="007F5DC0" w:rsidRPr="00DE102C" w:rsidRDefault="007F5DC0" w:rsidP="007F5DC0">
      <w:pPr>
        <w:ind w:left="-567"/>
        <w:jc w:val="both"/>
        <w:rPr>
          <w:sz w:val="28"/>
          <w:szCs w:val="28"/>
        </w:rPr>
      </w:pPr>
      <w:r w:rsidRPr="00DE102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9B48AE">
        <w:rPr>
          <w:sz w:val="28"/>
          <w:szCs w:val="28"/>
        </w:rPr>
        <w:t xml:space="preserve"> МКУ «Централизованная бухгалтерия» (</w:t>
      </w:r>
      <w:r w:rsidR="009B48AE" w:rsidRPr="009B48AE">
        <w:rPr>
          <w:sz w:val="28"/>
          <w:szCs w:val="28"/>
        </w:rPr>
        <w:t>Представление от 22.07.2015г. №13-ПР)</w:t>
      </w:r>
      <w:r w:rsidRPr="00DE102C">
        <w:rPr>
          <w:sz w:val="28"/>
          <w:szCs w:val="28"/>
        </w:rPr>
        <w:t>,</w:t>
      </w:r>
    </w:p>
    <w:p w:rsidR="007F5DC0" w:rsidRPr="00DE102C" w:rsidRDefault="007F5DC0" w:rsidP="007F5DC0">
      <w:pPr>
        <w:ind w:left="-567"/>
        <w:jc w:val="both"/>
        <w:rPr>
          <w:sz w:val="28"/>
          <w:szCs w:val="28"/>
        </w:rPr>
      </w:pPr>
      <w:r w:rsidRPr="00DE102C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</w:t>
      </w:r>
      <w:r w:rsidRPr="00DE102C">
        <w:rPr>
          <w:sz w:val="28"/>
          <w:szCs w:val="28"/>
        </w:rPr>
        <w:t>МБОУ «</w:t>
      </w:r>
      <w:proofErr w:type="spellStart"/>
      <w:r w:rsidRPr="00DE102C">
        <w:rPr>
          <w:sz w:val="28"/>
          <w:szCs w:val="28"/>
        </w:rPr>
        <w:t>Баскаковская</w:t>
      </w:r>
      <w:proofErr w:type="spellEnd"/>
      <w:r w:rsidRPr="00DE102C">
        <w:rPr>
          <w:sz w:val="28"/>
          <w:szCs w:val="28"/>
        </w:rPr>
        <w:t xml:space="preserve"> средняя школа»</w:t>
      </w:r>
      <w:r w:rsidR="009B48AE">
        <w:rPr>
          <w:sz w:val="28"/>
          <w:szCs w:val="28"/>
        </w:rPr>
        <w:t xml:space="preserve"> (Представление</w:t>
      </w:r>
      <w:r w:rsidR="009B48AE" w:rsidRPr="009B48AE">
        <w:rPr>
          <w:sz w:val="28"/>
          <w:szCs w:val="28"/>
        </w:rPr>
        <w:t xml:space="preserve"> от 28.04.2015г. №5-ПР)</w:t>
      </w:r>
      <w:r w:rsidRPr="00DE102C">
        <w:rPr>
          <w:sz w:val="28"/>
          <w:szCs w:val="28"/>
        </w:rPr>
        <w:t>,</w:t>
      </w:r>
    </w:p>
    <w:p w:rsidR="007F5DC0" w:rsidRDefault="007F5DC0" w:rsidP="007F5DC0">
      <w:pPr>
        <w:ind w:left="-567"/>
        <w:jc w:val="both"/>
        <w:rPr>
          <w:sz w:val="28"/>
          <w:szCs w:val="28"/>
        </w:rPr>
      </w:pPr>
      <w:r w:rsidRPr="00DE102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DE102C">
        <w:rPr>
          <w:sz w:val="28"/>
          <w:szCs w:val="28"/>
        </w:rPr>
        <w:t>МБОУ «</w:t>
      </w:r>
      <w:proofErr w:type="spellStart"/>
      <w:r w:rsidRPr="00DE102C">
        <w:rPr>
          <w:sz w:val="28"/>
          <w:szCs w:val="28"/>
        </w:rPr>
        <w:t>Родомановская</w:t>
      </w:r>
      <w:proofErr w:type="spellEnd"/>
      <w:r w:rsidRPr="00DE102C">
        <w:rPr>
          <w:sz w:val="28"/>
          <w:szCs w:val="28"/>
        </w:rPr>
        <w:t xml:space="preserve"> средняя школа»</w:t>
      </w:r>
      <w:r w:rsidR="009B48AE">
        <w:rPr>
          <w:sz w:val="28"/>
          <w:szCs w:val="28"/>
        </w:rPr>
        <w:t xml:space="preserve"> (Представление</w:t>
      </w:r>
      <w:r w:rsidR="009B48AE" w:rsidRPr="009B48AE">
        <w:rPr>
          <w:sz w:val="28"/>
          <w:szCs w:val="28"/>
        </w:rPr>
        <w:t xml:space="preserve"> от 10.07.2015г. №12-ПР)</w:t>
      </w:r>
      <w:r w:rsidRPr="00DE102C">
        <w:rPr>
          <w:sz w:val="28"/>
          <w:szCs w:val="28"/>
        </w:rPr>
        <w:t>,</w:t>
      </w:r>
    </w:p>
    <w:p w:rsidR="007F5DC0" w:rsidRPr="00DE102C" w:rsidRDefault="007F5DC0" w:rsidP="007F5DC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DE102C">
        <w:rPr>
          <w:sz w:val="28"/>
          <w:szCs w:val="28"/>
        </w:rPr>
        <w:t xml:space="preserve">МБОУ «Никольская средняя школа им. И.А. </w:t>
      </w:r>
      <w:proofErr w:type="spellStart"/>
      <w:r w:rsidRPr="00DE102C">
        <w:rPr>
          <w:sz w:val="28"/>
          <w:szCs w:val="28"/>
        </w:rPr>
        <w:t>Денисенкова</w:t>
      </w:r>
      <w:proofErr w:type="spellEnd"/>
      <w:r w:rsidRPr="00DE102C">
        <w:rPr>
          <w:sz w:val="28"/>
          <w:szCs w:val="28"/>
        </w:rPr>
        <w:t>»</w:t>
      </w:r>
      <w:r w:rsidR="009B48AE">
        <w:rPr>
          <w:sz w:val="28"/>
          <w:szCs w:val="28"/>
        </w:rPr>
        <w:t xml:space="preserve"> (Представление</w:t>
      </w:r>
      <w:r w:rsidR="009B48AE" w:rsidRPr="009B48AE">
        <w:rPr>
          <w:sz w:val="28"/>
          <w:szCs w:val="28"/>
        </w:rPr>
        <w:t xml:space="preserve"> от 01.07.2015г. №10-ПР)</w:t>
      </w:r>
      <w:r w:rsidRPr="009B48AE">
        <w:rPr>
          <w:sz w:val="28"/>
          <w:szCs w:val="28"/>
        </w:rPr>
        <w:t>,</w:t>
      </w:r>
    </w:p>
    <w:p w:rsidR="007F5DC0" w:rsidRPr="00DE102C" w:rsidRDefault="007F5DC0" w:rsidP="007F5DC0">
      <w:pPr>
        <w:ind w:left="-567"/>
        <w:jc w:val="both"/>
        <w:rPr>
          <w:sz w:val="28"/>
          <w:szCs w:val="28"/>
        </w:rPr>
      </w:pPr>
      <w:r w:rsidRPr="00DE102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DE102C">
        <w:rPr>
          <w:sz w:val="28"/>
          <w:szCs w:val="28"/>
        </w:rPr>
        <w:t>МБДОУ «Детский сад «Рябинка»</w:t>
      </w:r>
      <w:r w:rsidR="00D2258A">
        <w:rPr>
          <w:sz w:val="28"/>
          <w:szCs w:val="28"/>
        </w:rPr>
        <w:t xml:space="preserve"> (Представление от 05.10.2015г. №15-ПР)</w:t>
      </w:r>
      <w:r w:rsidRPr="00DE102C">
        <w:rPr>
          <w:sz w:val="28"/>
          <w:szCs w:val="28"/>
        </w:rPr>
        <w:t>,</w:t>
      </w:r>
    </w:p>
    <w:p w:rsidR="007F5DC0" w:rsidRPr="00DE102C" w:rsidRDefault="007F5DC0" w:rsidP="007F5DC0">
      <w:pPr>
        <w:ind w:left="-567"/>
        <w:jc w:val="both"/>
        <w:rPr>
          <w:sz w:val="28"/>
          <w:szCs w:val="28"/>
        </w:rPr>
      </w:pPr>
      <w:r w:rsidRPr="00DE102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DE102C">
        <w:rPr>
          <w:sz w:val="28"/>
          <w:szCs w:val="28"/>
        </w:rPr>
        <w:t xml:space="preserve"> МБОУДОД «</w:t>
      </w:r>
      <w:proofErr w:type="spellStart"/>
      <w:r w:rsidRPr="00DE102C">
        <w:rPr>
          <w:sz w:val="28"/>
          <w:szCs w:val="28"/>
        </w:rPr>
        <w:t>Гагаринская</w:t>
      </w:r>
      <w:proofErr w:type="spellEnd"/>
      <w:r w:rsidRPr="00DE102C">
        <w:rPr>
          <w:sz w:val="28"/>
          <w:szCs w:val="28"/>
        </w:rPr>
        <w:t xml:space="preserve"> детская музыкальная школа»</w:t>
      </w:r>
      <w:r w:rsidR="009B48AE">
        <w:rPr>
          <w:sz w:val="28"/>
          <w:szCs w:val="28"/>
        </w:rPr>
        <w:t xml:space="preserve"> (Представление</w:t>
      </w:r>
      <w:r w:rsidR="009B48AE" w:rsidRPr="009B48AE">
        <w:rPr>
          <w:sz w:val="28"/>
          <w:szCs w:val="28"/>
        </w:rPr>
        <w:t xml:space="preserve"> от 15.06.2015г. №8-ПР)</w:t>
      </w:r>
      <w:r w:rsidRPr="009B48AE">
        <w:rPr>
          <w:sz w:val="28"/>
          <w:szCs w:val="28"/>
        </w:rPr>
        <w:t>,</w:t>
      </w:r>
    </w:p>
    <w:p w:rsidR="007F5DC0" w:rsidRDefault="007F5DC0" w:rsidP="007F5DC0">
      <w:pPr>
        <w:ind w:left="-567"/>
        <w:jc w:val="both"/>
        <w:rPr>
          <w:sz w:val="28"/>
          <w:szCs w:val="28"/>
        </w:rPr>
      </w:pPr>
      <w:r w:rsidRPr="00DE102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DE102C">
        <w:rPr>
          <w:sz w:val="28"/>
          <w:szCs w:val="28"/>
        </w:rPr>
        <w:t>МБОУДОД  «</w:t>
      </w:r>
      <w:proofErr w:type="spellStart"/>
      <w:r w:rsidRPr="00DE102C">
        <w:rPr>
          <w:sz w:val="28"/>
          <w:szCs w:val="28"/>
        </w:rPr>
        <w:t>Гагаринская</w:t>
      </w:r>
      <w:proofErr w:type="spellEnd"/>
      <w:r w:rsidRPr="00DE102C">
        <w:rPr>
          <w:sz w:val="28"/>
          <w:szCs w:val="28"/>
        </w:rPr>
        <w:t xml:space="preserve"> детская художественная школа»</w:t>
      </w:r>
      <w:r w:rsidR="009B48AE">
        <w:rPr>
          <w:sz w:val="28"/>
          <w:szCs w:val="28"/>
        </w:rPr>
        <w:t xml:space="preserve"> (</w:t>
      </w:r>
      <w:r w:rsidR="009B48AE" w:rsidRPr="009B48AE">
        <w:rPr>
          <w:sz w:val="28"/>
          <w:szCs w:val="28"/>
        </w:rPr>
        <w:t>Представление от 31.03.2015г. №3-ПР)</w:t>
      </w:r>
      <w:r w:rsidRPr="009B48AE">
        <w:rPr>
          <w:sz w:val="28"/>
          <w:szCs w:val="28"/>
        </w:rPr>
        <w:t>,</w:t>
      </w:r>
    </w:p>
    <w:p w:rsidR="007F5DC0" w:rsidRPr="00DE102C" w:rsidRDefault="007F5DC0" w:rsidP="007F5DC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E102C">
        <w:rPr>
          <w:sz w:val="28"/>
          <w:szCs w:val="28"/>
        </w:rPr>
        <w:t>МБУДО «ДЮСШ»</w:t>
      </w:r>
      <w:r w:rsidR="009B48AE">
        <w:rPr>
          <w:sz w:val="28"/>
          <w:szCs w:val="28"/>
        </w:rPr>
        <w:t xml:space="preserve"> (</w:t>
      </w:r>
      <w:r w:rsidR="009B48AE" w:rsidRPr="009B48AE">
        <w:rPr>
          <w:sz w:val="28"/>
          <w:szCs w:val="28"/>
        </w:rPr>
        <w:t>Представление от 10.03.2015г. №2-ПР)</w:t>
      </w:r>
      <w:r w:rsidRPr="00DE102C">
        <w:rPr>
          <w:sz w:val="28"/>
          <w:szCs w:val="28"/>
        </w:rPr>
        <w:t>,</w:t>
      </w:r>
    </w:p>
    <w:p w:rsidR="007F5DC0" w:rsidRDefault="007F5DC0" w:rsidP="007F5DC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E102C">
        <w:rPr>
          <w:sz w:val="28"/>
          <w:szCs w:val="28"/>
        </w:rPr>
        <w:t>МУП «Управление ЖКХ и</w:t>
      </w:r>
      <w:proofErr w:type="gramStart"/>
      <w:r w:rsidRPr="00DE102C">
        <w:rPr>
          <w:sz w:val="28"/>
          <w:szCs w:val="28"/>
        </w:rPr>
        <w:t xml:space="preserve"> С</w:t>
      </w:r>
      <w:proofErr w:type="gramEnd"/>
      <w:r w:rsidRPr="00DE102C">
        <w:rPr>
          <w:sz w:val="28"/>
          <w:szCs w:val="28"/>
        </w:rPr>
        <w:t>»</w:t>
      </w:r>
      <w:r w:rsidR="00D2258A">
        <w:rPr>
          <w:sz w:val="28"/>
          <w:szCs w:val="28"/>
        </w:rPr>
        <w:t xml:space="preserve"> (</w:t>
      </w:r>
      <w:r w:rsidR="00D2258A" w:rsidRPr="00D2258A">
        <w:rPr>
          <w:sz w:val="28"/>
          <w:szCs w:val="28"/>
        </w:rPr>
        <w:t>Представление от 22.06.2015г. №9-ПР)</w:t>
      </w:r>
      <w:r w:rsidRPr="00D2258A">
        <w:rPr>
          <w:sz w:val="28"/>
          <w:szCs w:val="28"/>
        </w:rPr>
        <w:t>,</w:t>
      </w:r>
    </w:p>
    <w:p w:rsidR="007F5DC0" w:rsidRDefault="007F5DC0" w:rsidP="007F5DC0">
      <w:pPr>
        <w:pStyle w:val="a4"/>
        <w:ind w:left="-56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02C">
        <w:rPr>
          <w:sz w:val="28"/>
          <w:szCs w:val="28"/>
        </w:rPr>
        <w:t xml:space="preserve">   </w:t>
      </w:r>
      <w:r w:rsidRPr="00D2258A">
        <w:rPr>
          <w:rFonts w:ascii="Times New Roman" w:hAnsi="Times New Roman" w:cs="Times New Roman"/>
          <w:sz w:val="28"/>
          <w:szCs w:val="28"/>
        </w:rPr>
        <w:t>МУП Центр «</w:t>
      </w:r>
      <w:proofErr w:type="spellStart"/>
      <w:r w:rsidRPr="00D2258A">
        <w:rPr>
          <w:rFonts w:ascii="Times New Roman" w:hAnsi="Times New Roman" w:cs="Times New Roman"/>
          <w:sz w:val="28"/>
          <w:szCs w:val="28"/>
        </w:rPr>
        <w:t>Гагаринтур</w:t>
      </w:r>
      <w:proofErr w:type="spellEnd"/>
      <w:r w:rsidRPr="00D2258A">
        <w:rPr>
          <w:rFonts w:ascii="Times New Roman" w:hAnsi="Times New Roman" w:cs="Times New Roman"/>
          <w:sz w:val="28"/>
          <w:szCs w:val="28"/>
        </w:rPr>
        <w:t>»</w:t>
      </w:r>
      <w:r w:rsidR="009B48AE">
        <w:rPr>
          <w:rFonts w:ascii="Times New Roman" w:hAnsi="Times New Roman" w:cs="Times New Roman"/>
          <w:sz w:val="28"/>
          <w:szCs w:val="28"/>
        </w:rPr>
        <w:t xml:space="preserve"> (</w:t>
      </w:r>
      <w:r w:rsidR="009B48AE" w:rsidRPr="009B48AE">
        <w:rPr>
          <w:rFonts w:ascii="Times New Roman" w:hAnsi="Times New Roman" w:cs="Times New Roman"/>
          <w:sz w:val="28"/>
          <w:szCs w:val="28"/>
        </w:rPr>
        <w:t>Представление от 24.08.2015г. №14-ПР)</w:t>
      </w:r>
      <w:r w:rsidRPr="009B48AE">
        <w:rPr>
          <w:rFonts w:ascii="Times New Roman" w:hAnsi="Times New Roman" w:cs="Times New Roman"/>
          <w:sz w:val="28"/>
          <w:szCs w:val="28"/>
        </w:rPr>
        <w:t>.</w:t>
      </w:r>
    </w:p>
    <w:p w:rsidR="00461862" w:rsidRPr="009B48AE" w:rsidRDefault="00461862" w:rsidP="007F5DC0">
      <w:pPr>
        <w:pStyle w:val="a4"/>
        <w:ind w:left="-567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проверки:</w:t>
      </w:r>
    </w:p>
    <w:p w:rsidR="00D2258A" w:rsidRPr="00D2258A" w:rsidRDefault="00D2258A" w:rsidP="005453BC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D2258A">
        <w:rPr>
          <w:b/>
          <w:sz w:val="28"/>
          <w:szCs w:val="28"/>
        </w:rPr>
        <w:t xml:space="preserve"> </w:t>
      </w:r>
      <w:r w:rsidRPr="00D2258A">
        <w:rPr>
          <w:sz w:val="28"/>
          <w:szCs w:val="28"/>
        </w:rPr>
        <w:t xml:space="preserve">Возмещено всего в бюджет по результатам проведенных контрольных мероприятий </w:t>
      </w:r>
      <w:r w:rsidRPr="00D2258A">
        <w:rPr>
          <w:b/>
          <w:sz w:val="28"/>
          <w:szCs w:val="28"/>
        </w:rPr>
        <w:t>106,5 тыс. руб.</w:t>
      </w:r>
      <w:r w:rsidRPr="00D2258A">
        <w:rPr>
          <w:sz w:val="28"/>
          <w:szCs w:val="28"/>
        </w:rPr>
        <w:t xml:space="preserve"> из 899 тыс. руб., что составляет 11,8% от общего объема.</w:t>
      </w:r>
      <w:r w:rsidR="005453BC">
        <w:rPr>
          <w:sz w:val="28"/>
          <w:szCs w:val="28"/>
        </w:rPr>
        <w:t xml:space="preserve"> В том числе в</w:t>
      </w:r>
      <w:r w:rsidRPr="00D2258A">
        <w:rPr>
          <w:sz w:val="28"/>
          <w:szCs w:val="28"/>
        </w:rPr>
        <w:t>озмещена сумма нецелевого и необоснованного использования бюджетных сре</w:t>
      </w:r>
      <w:proofErr w:type="gramStart"/>
      <w:r w:rsidRPr="00D2258A">
        <w:rPr>
          <w:sz w:val="28"/>
          <w:szCs w:val="28"/>
        </w:rPr>
        <w:t>дств в р</w:t>
      </w:r>
      <w:proofErr w:type="gramEnd"/>
      <w:r w:rsidRPr="00D2258A">
        <w:rPr>
          <w:sz w:val="28"/>
          <w:szCs w:val="28"/>
        </w:rPr>
        <w:t>азмере 4,8 тыс. руб. из 137,48 тыс. руб., что составляет 3,5% от общей суммы, подлежащей восстановлению.</w:t>
      </w:r>
    </w:p>
    <w:p w:rsidR="00D2258A" w:rsidRPr="00D2258A" w:rsidRDefault="00461862" w:rsidP="00D2258A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258A" w:rsidRPr="00D2258A">
        <w:rPr>
          <w:sz w:val="28"/>
          <w:szCs w:val="28"/>
        </w:rPr>
        <w:t>При проверке исполнения предложений (требований) Контрольно-счетного органа о возмещении бюджетных средств, использованных не по целевому назначению и необоснованно, установлено, что представления исполнено МБУДО «ДЮСШ», не исполнено</w:t>
      </w:r>
      <w:r w:rsidR="00D2258A" w:rsidRPr="00D2258A">
        <w:rPr>
          <w:b/>
          <w:sz w:val="28"/>
          <w:szCs w:val="28"/>
        </w:rPr>
        <w:t xml:space="preserve"> </w:t>
      </w:r>
      <w:r w:rsidR="00D2258A" w:rsidRPr="00D2258A">
        <w:rPr>
          <w:sz w:val="28"/>
          <w:szCs w:val="28"/>
        </w:rPr>
        <w:t xml:space="preserve">МБДОУ «Детский сад «Рябинка».  </w:t>
      </w:r>
    </w:p>
    <w:p w:rsidR="00D2258A" w:rsidRPr="00D2258A" w:rsidRDefault="00D2258A" w:rsidP="00D2258A">
      <w:pPr>
        <w:ind w:left="-567" w:firstLine="567"/>
        <w:jc w:val="both"/>
        <w:rPr>
          <w:sz w:val="28"/>
          <w:szCs w:val="28"/>
        </w:rPr>
      </w:pPr>
    </w:p>
    <w:p w:rsidR="00D2258A" w:rsidRPr="00D2258A" w:rsidRDefault="00D2258A" w:rsidP="00D2258A">
      <w:pPr>
        <w:ind w:left="-567" w:firstLine="567"/>
        <w:jc w:val="both"/>
        <w:rPr>
          <w:sz w:val="28"/>
          <w:szCs w:val="28"/>
        </w:rPr>
      </w:pPr>
      <w:r w:rsidRPr="00D2258A">
        <w:rPr>
          <w:sz w:val="28"/>
          <w:szCs w:val="28"/>
        </w:rPr>
        <w:t xml:space="preserve">    </w:t>
      </w:r>
    </w:p>
    <w:p w:rsidR="005453BC" w:rsidRPr="00461862" w:rsidRDefault="00D2258A" w:rsidP="00461862">
      <w:pPr>
        <w:ind w:left="-567" w:firstLine="567"/>
        <w:jc w:val="both"/>
        <w:rPr>
          <w:color w:val="0000FF"/>
          <w:sz w:val="28"/>
          <w:szCs w:val="28"/>
        </w:rPr>
      </w:pPr>
      <w:r w:rsidRPr="00D2258A">
        <w:rPr>
          <w:sz w:val="28"/>
          <w:szCs w:val="28"/>
        </w:rPr>
        <w:t xml:space="preserve">Устранены финансовые нарушения  и недостатки </w:t>
      </w:r>
      <w:r w:rsidRPr="005453BC">
        <w:rPr>
          <w:b/>
          <w:sz w:val="28"/>
          <w:szCs w:val="28"/>
        </w:rPr>
        <w:t>на общую сумму</w:t>
      </w:r>
      <w:r w:rsidRPr="005453BC">
        <w:rPr>
          <w:b/>
          <w:color w:val="0000FF"/>
          <w:sz w:val="28"/>
          <w:szCs w:val="28"/>
        </w:rPr>
        <w:t xml:space="preserve"> </w:t>
      </w:r>
      <w:r w:rsidRPr="005453BC">
        <w:rPr>
          <w:b/>
          <w:sz w:val="28"/>
          <w:szCs w:val="28"/>
        </w:rPr>
        <w:t>560,4</w:t>
      </w:r>
      <w:r w:rsidRPr="00D2258A">
        <w:rPr>
          <w:sz w:val="28"/>
          <w:szCs w:val="28"/>
        </w:rPr>
        <w:t xml:space="preserve"> </w:t>
      </w:r>
      <w:r w:rsidRPr="005453BC">
        <w:rPr>
          <w:b/>
          <w:sz w:val="28"/>
          <w:szCs w:val="28"/>
        </w:rPr>
        <w:t>тыс. руб.,</w:t>
      </w:r>
      <w:r w:rsidRPr="00D2258A">
        <w:rPr>
          <w:sz w:val="28"/>
          <w:szCs w:val="28"/>
        </w:rPr>
        <w:t xml:space="preserve"> </w:t>
      </w:r>
      <w:r w:rsidRPr="005453BC">
        <w:rPr>
          <w:b/>
          <w:sz w:val="28"/>
          <w:szCs w:val="28"/>
        </w:rPr>
        <w:t>что составляет 100%</w:t>
      </w:r>
      <w:r w:rsidRPr="00D2258A">
        <w:rPr>
          <w:sz w:val="28"/>
          <w:szCs w:val="28"/>
        </w:rPr>
        <w:t xml:space="preserve"> от общей суммы финансовых нарушений и недостатков.  </w:t>
      </w:r>
    </w:p>
    <w:p w:rsidR="00D2258A" w:rsidRPr="00461862" w:rsidRDefault="00D2258A" w:rsidP="00461862">
      <w:pPr>
        <w:ind w:left="-567" w:firstLine="567"/>
        <w:jc w:val="both"/>
        <w:rPr>
          <w:b/>
          <w:sz w:val="28"/>
          <w:szCs w:val="28"/>
        </w:rPr>
      </w:pPr>
      <w:r w:rsidRPr="00D2258A">
        <w:rPr>
          <w:sz w:val="28"/>
          <w:szCs w:val="28"/>
        </w:rPr>
        <w:t>В нарушение ст.270.2. Бюджетного кодекса РФ, ст.13 Федерального закона от 07.02.2011 №6-ФЗ «Об общих принципах организации и деятельности контрольно-счетных органов субъектов РФ и муниципальных образований» представления Контрольно-счетного органа по основным предложениям устранения нарушений МУП «Управление ЖКХ и</w:t>
      </w:r>
      <w:proofErr w:type="gramStart"/>
      <w:r w:rsidRPr="00D2258A">
        <w:rPr>
          <w:sz w:val="28"/>
          <w:szCs w:val="28"/>
        </w:rPr>
        <w:t xml:space="preserve"> С</w:t>
      </w:r>
      <w:proofErr w:type="gramEnd"/>
      <w:r w:rsidRPr="00D2258A">
        <w:rPr>
          <w:sz w:val="28"/>
          <w:szCs w:val="28"/>
        </w:rPr>
        <w:t>», МУП ЦЕНТР «ГАГАРИНТУР», МБДОУ «Детский сад «Рябинка» не исполнены.</w:t>
      </w:r>
    </w:p>
    <w:p w:rsidR="00D2258A" w:rsidRPr="00D2258A" w:rsidRDefault="00D2258A" w:rsidP="00D2258A">
      <w:pPr>
        <w:ind w:left="-567" w:firstLine="567"/>
        <w:jc w:val="both"/>
        <w:rPr>
          <w:sz w:val="28"/>
          <w:szCs w:val="28"/>
        </w:rPr>
      </w:pPr>
      <w:r w:rsidRPr="00D2258A">
        <w:rPr>
          <w:sz w:val="28"/>
          <w:szCs w:val="28"/>
        </w:rPr>
        <w:t>При проверке исполнения предложений КСО  сделаны выводы, что остаются нерешенными вопросы, относящиеся к компетенции</w:t>
      </w:r>
      <w:r w:rsidRPr="00D2258A">
        <w:rPr>
          <w:b/>
          <w:sz w:val="28"/>
          <w:szCs w:val="28"/>
        </w:rPr>
        <w:t xml:space="preserve"> </w:t>
      </w:r>
      <w:r w:rsidRPr="00D2258A">
        <w:rPr>
          <w:sz w:val="28"/>
          <w:szCs w:val="28"/>
        </w:rPr>
        <w:t>Администрации муниципального образования «</w:t>
      </w:r>
      <w:proofErr w:type="spellStart"/>
      <w:r w:rsidRPr="00D2258A">
        <w:rPr>
          <w:sz w:val="28"/>
          <w:szCs w:val="28"/>
        </w:rPr>
        <w:t>Гагаринский</w:t>
      </w:r>
      <w:proofErr w:type="spellEnd"/>
      <w:r w:rsidRPr="00D2258A">
        <w:rPr>
          <w:sz w:val="28"/>
          <w:szCs w:val="28"/>
        </w:rPr>
        <w:t xml:space="preserve"> район» Смоленской области:</w:t>
      </w:r>
    </w:p>
    <w:p w:rsidR="00D2258A" w:rsidRPr="00D2258A" w:rsidRDefault="00D2258A" w:rsidP="005453BC">
      <w:pPr>
        <w:ind w:left="-567" w:firstLine="567"/>
        <w:jc w:val="both"/>
        <w:rPr>
          <w:sz w:val="28"/>
          <w:szCs w:val="28"/>
        </w:rPr>
      </w:pPr>
      <w:r w:rsidRPr="00D2258A">
        <w:rPr>
          <w:sz w:val="28"/>
          <w:szCs w:val="28"/>
        </w:rPr>
        <w:t>Не определен порядок составления, утверждения и установления показателей планов (программы) финансово-хозяйственной деятельности унитарного предприятия, не утверждены показатели экономической эффективности деятельности МУП ЦЕНТР «ГАГАРИНТУР» и МУП «Управление ЖКХ и</w:t>
      </w:r>
      <w:proofErr w:type="gramStart"/>
      <w:r w:rsidRPr="00D2258A">
        <w:rPr>
          <w:sz w:val="28"/>
          <w:szCs w:val="28"/>
        </w:rPr>
        <w:t xml:space="preserve"> С</w:t>
      </w:r>
      <w:proofErr w:type="gramEnd"/>
      <w:r w:rsidRPr="00D2258A">
        <w:rPr>
          <w:sz w:val="28"/>
          <w:szCs w:val="28"/>
        </w:rPr>
        <w:t xml:space="preserve">» и не контролируется их выполнение в соответствии с требованиями </w:t>
      </w:r>
      <w:proofErr w:type="spellStart"/>
      <w:r w:rsidRPr="00D2258A">
        <w:rPr>
          <w:sz w:val="28"/>
          <w:szCs w:val="28"/>
        </w:rPr>
        <w:t>пп</w:t>
      </w:r>
      <w:proofErr w:type="spellEnd"/>
      <w:r w:rsidRPr="00D2258A">
        <w:rPr>
          <w:sz w:val="28"/>
          <w:szCs w:val="28"/>
        </w:rPr>
        <w:t>. 3 и 12 статьи 20 Федерального закона от 14.11.2002 №161-ФЗ «О государственных и муниципальных унитарных предприятиях».</w:t>
      </w:r>
    </w:p>
    <w:p w:rsidR="00A2354A" w:rsidRPr="00AE6CBC" w:rsidRDefault="00A2354A" w:rsidP="00AE6CBC">
      <w:pPr>
        <w:pStyle w:val="a4"/>
        <w:ind w:left="-567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C1342" w:rsidRPr="00BF4B0C" w:rsidRDefault="00CC1342" w:rsidP="00C87135">
      <w:pPr>
        <w:pStyle w:val="a4"/>
        <w:numPr>
          <w:ilvl w:val="0"/>
          <w:numId w:val="2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решения на проведение контрольных мероприятий от 18.01.2016 </w:t>
      </w:r>
      <w:r w:rsidRPr="005453BC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 xml:space="preserve"> проведена проверка целевого и эффективного использования </w:t>
      </w:r>
      <w:r w:rsidRPr="00CC1342">
        <w:rPr>
          <w:rFonts w:ascii="Times New Roman" w:eastAsia="Calibri" w:hAnsi="Times New Roman" w:cs="Times New Roman"/>
          <w:sz w:val="28"/>
          <w:szCs w:val="28"/>
        </w:rPr>
        <w:t xml:space="preserve">бюджетных средств, выделенных на обеспечение деятельности  </w:t>
      </w:r>
      <w:proofErr w:type="spellStart"/>
      <w:r w:rsidRPr="00CC1342">
        <w:rPr>
          <w:rFonts w:ascii="Times New Roman" w:eastAsia="Calibri" w:hAnsi="Times New Roman" w:cs="Times New Roman"/>
          <w:sz w:val="28"/>
          <w:szCs w:val="28"/>
        </w:rPr>
        <w:t>Гагаринской</w:t>
      </w:r>
      <w:proofErr w:type="spellEnd"/>
      <w:r w:rsidRPr="00CC1342">
        <w:rPr>
          <w:rFonts w:ascii="Times New Roman" w:eastAsia="Calibri" w:hAnsi="Times New Roman" w:cs="Times New Roman"/>
          <w:sz w:val="28"/>
          <w:szCs w:val="28"/>
        </w:rPr>
        <w:t xml:space="preserve"> районной Думы за период с 01.01.2013г. по 31.12.2015г.</w:t>
      </w:r>
      <w:r w:rsidR="00BF4B0C">
        <w:rPr>
          <w:rFonts w:ascii="Times New Roman" w:eastAsia="Calibri" w:hAnsi="Times New Roman" w:cs="Times New Roman"/>
          <w:sz w:val="28"/>
          <w:szCs w:val="28"/>
        </w:rPr>
        <w:t xml:space="preserve"> В результате проверки </w:t>
      </w:r>
      <w:r w:rsidR="00BF4B0C">
        <w:rPr>
          <w:rFonts w:ascii="Times New Roman" w:eastAsia="Calibri" w:hAnsi="Times New Roman" w:cs="Times New Roman"/>
          <w:sz w:val="28"/>
          <w:szCs w:val="28"/>
        </w:rPr>
        <w:lastRenderedPageBreak/>
        <w:t>было установлено нарушение, изложенное в акте № 1 от 28.01.2016 г.</w:t>
      </w:r>
      <w:r w:rsidR="00C87135">
        <w:rPr>
          <w:rFonts w:ascii="Times New Roman" w:eastAsia="Calibri" w:hAnsi="Times New Roman" w:cs="Times New Roman"/>
          <w:sz w:val="28"/>
          <w:szCs w:val="28"/>
        </w:rPr>
        <w:t xml:space="preserve">, выявлены нарушения </w:t>
      </w:r>
      <w:r w:rsidR="00C87135" w:rsidRPr="00C87135">
        <w:rPr>
          <w:rFonts w:ascii="Times New Roman" w:eastAsia="Calibri" w:hAnsi="Times New Roman" w:cs="Times New Roman"/>
          <w:b/>
          <w:sz w:val="28"/>
          <w:szCs w:val="28"/>
        </w:rPr>
        <w:t>на общую сумму 145,7 тыс. рублей</w:t>
      </w:r>
      <w:r w:rsidR="00BF4B0C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</w:p>
    <w:p w:rsidR="00BF4B0C" w:rsidRDefault="00BF4B0C" w:rsidP="00BF4B0C">
      <w:pPr>
        <w:pStyle w:val="a4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F6F">
        <w:rPr>
          <w:rFonts w:ascii="Times New Roman" w:eastAsia="Calibri" w:hAnsi="Times New Roman" w:cs="Times New Roman"/>
          <w:sz w:val="28"/>
          <w:szCs w:val="28"/>
        </w:rPr>
        <w:t xml:space="preserve">В нарушение ст.9 Федерального закона №402-ФЗ от 06.12.2011г. «О бухгалтерском учете» (с измен.)  ремонт </w:t>
      </w:r>
      <w:proofErr w:type="spellStart"/>
      <w:r w:rsidRPr="009E6F6F">
        <w:rPr>
          <w:rFonts w:ascii="Times New Roman" w:eastAsia="Calibri" w:hAnsi="Times New Roman" w:cs="Times New Roman"/>
          <w:sz w:val="28"/>
          <w:szCs w:val="28"/>
        </w:rPr>
        <w:t>автотранспотных</w:t>
      </w:r>
      <w:proofErr w:type="spellEnd"/>
      <w:r w:rsidRPr="009E6F6F">
        <w:rPr>
          <w:rFonts w:ascii="Times New Roman" w:eastAsia="Calibri" w:hAnsi="Times New Roman" w:cs="Times New Roman"/>
          <w:sz w:val="28"/>
          <w:szCs w:val="28"/>
        </w:rPr>
        <w:t xml:space="preserve"> сре</w:t>
      </w:r>
      <w:proofErr w:type="gramStart"/>
      <w:r w:rsidRPr="009E6F6F">
        <w:rPr>
          <w:rFonts w:ascii="Times New Roman" w:eastAsia="Calibri" w:hAnsi="Times New Roman" w:cs="Times New Roman"/>
          <w:sz w:val="28"/>
          <w:szCs w:val="28"/>
        </w:rPr>
        <w:t>дств пр</w:t>
      </w:r>
      <w:proofErr w:type="gramEnd"/>
      <w:r w:rsidRPr="009E6F6F">
        <w:rPr>
          <w:rFonts w:ascii="Times New Roman" w:eastAsia="Calibri" w:hAnsi="Times New Roman" w:cs="Times New Roman"/>
          <w:sz w:val="28"/>
          <w:szCs w:val="28"/>
        </w:rPr>
        <w:t>оводился без составления дефектных ведомостей, подтверждающих неисправность основных средств и необходимость проведения ремонта, актов на списание запасных частей с обязательным указанием  утилизации  или сдаче в металлолом изношенных агрегатов. Расходы на ремонт автомобиля составили:  в 2013г. на 33,4тыс</w:t>
      </w:r>
      <w:proofErr w:type="gramStart"/>
      <w:r w:rsidRPr="009E6F6F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9E6F6F">
        <w:rPr>
          <w:rFonts w:ascii="Times New Roman" w:eastAsia="Calibri" w:hAnsi="Times New Roman" w:cs="Times New Roman"/>
          <w:sz w:val="28"/>
          <w:szCs w:val="28"/>
        </w:rPr>
        <w:t>уб, в 2014г. – 57,3тыс.руб, в 2015г. - 55,0тыс.руб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A2483" w:rsidRDefault="008A2483" w:rsidP="00BF4B0C">
      <w:pPr>
        <w:pStyle w:val="a4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2483" w:rsidRPr="008A2483" w:rsidRDefault="008A2483" w:rsidP="00BF4B0C">
      <w:pPr>
        <w:pStyle w:val="a4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483">
        <w:rPr>
          <w:rFonts w:ascii="Times New Roman" w:eastAsia="Calibri" w:hAnsi="Times New Roman" w:cs="Times New Roman"/>
          <w:b/>
          <w:sz w:val="28"/>
          <w:szCs w:val="28"/>
        </w:rPr>
        <w:t xml:space="preserve">В феврале </w:t>
      </w:r>
      <w:r w:rsidR="0062406F">
        <w:rPr>
          <w:rFonts w:ascii="Times New Roman" w:eastAsia="Calibri" w:hAnsi="Times New Roman" w:cs="Times New Roman"/>
          <w:b/>
          <w:sz w:val="28"/>
          <w:szCs w:val="28"/>
        </w:rPr>
        <w:t>проведено 3</w:t>
      </w:r>
      <w:r w:rsidRPr="008A24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8A2483">
        <w:rPr>
          <w:rFonts w:ascii="Times New Roman" w:eastAsia="Calibri" w:hAnsi="Times New Roman" w:cs="Times New Roman"/>
          <w:b/>
          <w:sz w:val="28"/>
          <w:szCs w:val="28"/>
        </w:rPr>
        <w:t>контрольных</w:t>
      </w:r>
      <w:proofErr w:type="gramEnd"/>
      <w:r w:rsidRPr="008A2483">
        <w:rPr>
          <w:rFonts w:ascii="Times New Roman" w:eastAsia="Calibri" w:hAnsi="Times New Roman" w:cs="Times New Roman"/>
          <w:b/>
          <w:sz w:val="28"/>
          <w:szCs w:val="28"/>
        </w:rPr>
        <w:t xml:space="preserve"> мероприятия:</w:t>
      </w:r>
    </w:p>
    <w:p w:rsidR="00CC1342" w:rsidRPr="00CC1342" w:rsidRDefault="00CC1342" w:rsidP="003C1115">
      <w:pPr>
        <w:pStyle w:val="a4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3C1115" w:rsidRPr="003C1115" w:rsidRDefault="008A2483" w:rsidP="008A2483">
      <w:pPr>
        <w:pStyle w:val="ConsPlusNonformat"/>
        <w:ind w:left="-567" w:firstLine="127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2483">
        <w:rPr>
          <w:rFonts w:ascii="Times New Roman" w:hAnsi="Times New Roman" w:cs="Times New Roman"/>
          <w:b/>
          <w:sz w:val="28"/>
          <w:szCs w:val="28"/>
        </w:rPr>
        <w:t>1</w:t>
      </w:r>
      <w:r w:rsidR="00AE6CBC" w:rsidRPr="008A2483">
        <w:rPr>
          <w:rFonts w:ascii="Times New Roman" w:hAnsi="Times New Roman" w:cs="Times New Roman"/>
          <w:b/>
          <w:sz w:val="28"/>
          <w:szCs w:val="28"/>
        </w:rPr>
        <w:t>.</w:t>
      </w:r>
      <w:r w:rsidR="00AE6CBC" w:rsidRPr="003C1115">
        <w:rPr>
          <w:rFonts w:ascii="Times New Roman" w:hAnsi="Times New Roman" w:cs="Times New Roman"/>
          <w:sz w:val="28"/>
          <w:szCs w:val="28"/>
        </w:rPr>
        <w:t xml:space="preserve"> </w:t>
      </w:r>
      <w:r w:rsidR="00573DEE" w:rsidRPr="003C1115">
        <w:rPr>
          <w:rFonts w:ascii="Times New Roman" w:hAnsi="Times New Roman" w:cs="Times New Roman"/>
          <w:sz w:val="28"/>
          <w:szCs w:val="28"/>
        </w:rPr>
        <w:t>Н</w:t>
      </w:r>
      <w:r w:rsidR="00AE6CBC" w:rsidRPr="003C1115">
        <w:rPr>
          <w:rFonts w:ascii="Times New Roman" w:hAnsi="Times New Roman" w:cs="Times New Roman"/>
          <w:sz w:val="28"/>
          <w:szCs w:val="28"/>
        </w:rPr>
        <w:t xml:space="preserve">а основании Решения Контрольно-счетного органа </w:t>
      </w:r>
      <w:r w:rsidR="00AE6CBC" w:rsidRPr="008A2483">
        <w:rPr>
          <w:rFonts w:ascii="Times New Roman" w:hAnsi="Times New Roman" w:cs="Times New Roman"/>
          <w:sz w:val="28"/>
          <w:szCs w:val="28"/>
        </w:rPr>
        <w:t>№3</w:t>
      </w:r>
      <w:r w:rsidR="00AE6CBC" w:rsidRPr="003C1115">
        <w:rPr>
          <w:rFonts w:ascii="Times New Roman" w:hAnsi="Times New Roman" w:cs="Times New Roman"/>
          <w:sz w:val="28"/>
          <w:szCs w:val="28"/>
        </w:rPr>
        <w:t xml:space="preserve"> от 25.01.2016 года  проведена плановая проверка целевого и эффективного использования бюджетных средств, выделенных на обеспечение деятельности  МБОУ «</w:t>
      </w:r>
      <w:proofErr w:type="spellStart"/>
      <w:r w:rsidR="00AE6CBC" w:rsidRPr="003C1115">
        <w:rPr>
          <w:rFonts w:ascii="Times New Roman" w:hAnsi="Times New Roman" w:cs="Times New Roman"/>
          <w:sz w:val="28"/>
          <w:szCs w:val="28"/>
        </w:rPr>
        <w:t>Ашковская</w:t>
      </w:r>
      <w:proofErr w:type="spellEnd"/>
      <w:r w:rsidR="00AE6CBC" w:rsidRPr="003C1115">
        <w:rPr>
          <w:rFonts w:ascii="Times New Roman" w:hAnsi="Times New Roman" w:cs="Times New Roman"/>
          <w:sz w:val="28"/>
          <w:szCs w:val="28"/>
        </w:rPr>
        <w:t xml:space="preserve"> основная школа» за период с 01.01.2013г. по 31.12.2015г.</w:t>
      </w:r>
      <w:r w:rsidR="003C1115" w:rsidRPr="003C1115">
        <w:rPr>
          <w:rFonts w:ascii="Times New Roman" w:hAnsi="Times New Roman" w:cs="Times New Roman"/>
          <w:sz w:val="28"/>
          <w:szCs w:val="28"/>
        </w:rPr>
        <w:t xml:space="preserve"> По результатам проверки были выявлены нарушения</w:t>
      </w:r>
      <w:r w:rsidR="003C1115" w:rsidRPr="003C1115">
        <w:rPr>
          <w:rFonts w:ascii="Times New Roman" w:hAnsi="Times New Roman" w:cs="Times New Roman"/>
          <w:bCs/>
          <w:sz w:val="28"/>
          <w:szCs w:val="28"/>
        </w:rPr>
        <w:t xml:space="preserve">, изложенные в Акте №3 от 12 февраля 2016 года </w:t>
      </w:r>
      <w:r w:rsidR="003C1115" w:rsidRPr="003C1115">
        <w:rPr>
          <w:rFonts w:ascii="Times New Roman" w:hAnsi="Times New Roman" w:cs="Times New Roman"/>
          <w:b/>
          <w:bCs/>
          <w:sz w:val="28"/>
          <w:szCs w:val="28"/>
        </w:rPr>
        <w:t>на общую сумму 502,3</w:t>
      </w:r>
      <w:r w:rsidR="003C1115" w:rsidRPr="003C11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1115" w:rsidRPr="003C1115">
        <w:rPr>
          <w:rFonts w:ascii="Times New Roman" w:hAnsi="Times New Roman" w:cs="Times New Roman"/>
          <w:b/>
          <w:bCs/>
          <w:sz w:val="28"/>
          <w:szCs w:val="28"/>
        </w:rPr>
        <w:t>тыс</w:t>
      </w:r>
      <w:proofErr w:type="gramStart"/>
      <w:r w:rsidR="003C1115" w:rsidRPr="003C1115">
        <w:rPr>
          <w:rFonts w:ascii="Times New Roman" w:hAnsi="Times New Roman" w:cs="Times New Roman"/>
          <w:b/>
          <w:bCs/>
          <w:sz w:val="28"/>
          <w:szCs w:val="28"/>
        </w:rPr>
        <w:t>.р</w:t>
      </w:r>
      <w:proofErr w:type="gramEnd"/>
      <w:r w:rsidR="003C1115" w:rsidRPr="003C1115">
        <w:rPr>
          <w:rFonts w:ascii="Times New Roman" w:hAnsi="Times New Roman" w:cs="Times New Roman"/>
          <w:b/>
          <w:bCs/>
          <w:sz w:val="28"/>
          <w:szCs w:val="28"/>
        </w:rPr>
        <w:t>уб</w:t>
      </w:r>
      <w:r w:rsidR="009D5C9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1144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3C1115" w:rsidRPr="003C1115">
        <w:rPr>
          <w:rFonts w:ascii="Times New Roman" w:hAnsi="Times New Roman" w:cs="Times New Roman"/>
          <w:bCs/>
          <w:sz w:val="28"/>
          <w:szCs w:val="28"/>
        </w:rPr>
        <w:t>:</w:t>
      </w:r>
    </w:p>
    <w:p w:rsidR="003C1115" w:rsidRPr="005747C8" w:rsidRDefault="003C1115" w:rsidP="005747C8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4020E">
        <w:rPr>
          <w:rFonts w:ascii="Times New Roman" w:hAnsi="Times New Roman" w:cs="Times New Roman"/>
          <w:sz w:val="28"/>
          <w:szCs w:val="28"/>
        </w:rPr>
        <w:t>1</w:t>
      </w:r>
      <w:r w:rsidR="00B4020E" w:rsidRPr="00B4020E">
        <w:rPr>
          <w:rFonts w:ascii="Times New Roman" w:hAnsi="Times New Roman" w:cs="Times New Roman"/>
          <w:sz w:val="28"/>
          <w:szCs w:val="28"/>
        </w:rPr>
        <w:t>)</w:t>
      </w:r>
      <w:r w:rsidR="00B402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1115">
        <w:rPr>
          <w:rFonts w:ascii="Times New Roman" w:hAnsi="Times New Roman" w:cs="Times New Roman"/>
          <w:sz w:val="28"/>
          <w:szCs w:val="28"/>
        </w:rPr>
        <w:t>Личные карточки работников формы Т-2 (форма по ОКУД 0301002)</w:t>
      </w:r>
      <w:r w:rsidR="005747C8">
        <w:rPr>
          <w:rFonts w:ascii="Times New Roman" w:hAnsi="Times New Roman" w:cs="Times New Roman"/>
          <w:sz w:val="28"/>
          <w:szCs w:val="28"/>
        </w:rPr>
        <w:t xml:space="preserve"> </w:t>
      </w:r>
      <w:r w:rsidRPr="005747C8">
        <w:rPr>
          <w:rFonts w:ascii="Times New Roman" w:hAnsi="Times New Roman" w:cs="Times New Roman"/>
          <w:sz w:val="28"/>
          <w:szCs w:val="28"/>
        </w:rPr>
        <w:t>заполнялись с нарушением  п.12 гл.2 Постановления Правительства РФ от 16.04.2003 № 225 «О трудовых книжках» (ред. от 25.02.2013).</w:t>
      </w:r>
      <w:r w:rsidR="00511443" w:rsidRPr="005747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115" w:rsidRPr="00511443" w:rsidRDefault="003C1115" w:rsidP="003C1115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4020E">
        <w:rPr>
          <w:rFonts w:ascii="Times New Roman" w:hAnsi="Times New Roman" w:cs="Times New Roman"/>
          <w:sz w:val="28"/>
          <w:szCs w:val="28"/>
        </w:rPr>
        <w:t>2</w:t>
      </w:r>
      <w:r w:rsidR="00B4020E" w:rsidRPr="00B4020E">
        <w:rPr>
          <w:rFonts w:ascii="Times New Roman" w:hAnsi="Times New Roman" w:cs="Times New Roman"/>
          <w:sz w:val="28"/>
          <w:szCs w:val="28"/>
        </w:rPr>
        <w:t>)</w:t>
      </w:r>
      <w:r w:rsidR="00B402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C1115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3C1115">
        <w:rPr>
          <w:rFonts w:ascii="Times New Roman" w:hAnsi="Times New Roman" w:cs="Times New Roman"/>
          <w:sz w:val="28"/>
          <w:szCs w:val="28"/>
        </w:rPr>
        <w:t xml:space="preserve"> проведенного обследования нефинансовых активов, находящихся на балансе Учреждения, установлено</w:t>
      </w:r>
      <w:r w:rsidRPr="003C11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1115">
        <w:rPr>
          <w:rFonts w:ascii="Times New Roman" w:hAnsi="Times New Roman" w:cs="Times New Roman"/>
          <w:bCs/>
          <w:sz w:val="28"/>
          <w:szCs w:val="28"/>
        </w:rPr>
        <w:t xml:space="preserve">несоответствие наименований объектов основных средств, указанных в инвентаризационной описи,   наименованиям объектов фактически осмотренного имущества. </w:t>
      </w:r>
    </w:p>
    <w:p w:rsidR="003C1115" w:rsidRDefault="003C1115" w:rsidP="003C1115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B4020E">
        <w:rPr>
          <w:sz w:val="28"/>
          <w:szCs w:val="28"/>
        </w:rPr>
        <w:t>3</w:t>
      </w:r>
      <w:r w:rsidR="00B4020E" w:rsidRPr="00B4020E">
        <w:rPr>
          <w:sz w:val="28"/>
          <w:szCs w:val="28"/>
        </w:rPr>
        <w:t>)</w:t>
      </w:r>
      <w:r w:rsidR="00B4020E">
        <w:rPr>
          <w:b/>
          <w:sz w:val="28"/>
          <w:szCs w:val="28"/>
        </w:rPr>
        <w:t xml:space="preserve"> </w:t>
      </w:r>
      <w:r w:rsidRPr="003C1115">
        <w:rPr>
          <w:sz w:val="28"/>
          <w:szCs w:val="28"/>
        </w:rPr>
        <w:t xml:space="preserve">В нарушении п. 4.1. ст.10 Федерального закона от 21.07.2005г. №94-ФЗ  Учреждением при определении поставщиков (подрядчиков) по реконструкции здания (устройство туалетов) не соблюден способ </w:t>
      </w:r>
      <w:proofErr w:type="spellStart"/>
      <w:r w:rsidRPr="003C1115">
        <w:rPr>
          <w:sz w:val="28"/>
          <w:szCs w:val="28"/>
        </w:rPr>
        <w:t>конкурентности</w:t>
      </w:r>
      <w:proofErr w:type="spellEnd"/>
      <w:r w:rsidRPr="003C1115">
        <w:rPr>
          <w:sz w:val="28"/>
          <w:szCs w:val="28"/>
        </w:rPr>
        <w:t xml:space="preserve">. </w:t>
      </w:r>
      <w:r w:rsidR="005747C8">
        <w:rPr>
          <w:sz w:val="28"/>
          <w:szCs w:val="28"/>
        </w:rPr>
        <w:t xml:space="preserve">12 ноября 2013 года заключен </w:t>
      </w:r>
      <w:proofErr w:type="spellStart"/>
      <w:r w:rsidR="005747C8">
        <w:rPr>
          <w:sz w:val="28"/>
          <w:szCs w:val="28"/>
        </w:rPr>
        <w:t>гражданск</w:t>
      </w:r>
      <w:proofErr w:type="gramStart"/>
      <w:r w:rsidR="005747C8">
        <w:rPr>
          <w:sz w:val="28"/>
          <w:szCs w:val="28"/>
        </w:rPr>
        <w:t>о</w:t>
      </w:r>
      <w:proofErr w:type="spellEnd"/>
      <w:r w:rsidR="005747C8">
        <w:rPr>
          <w:sz w:val="28"/>
          <w:szCs w:val="28"/>
        </w:rPr>
        <w:t>-</w:t>
      </w:r>
      <w:proofErr w:type="gramEnd"/>
      <w:r w:rsidR="005747C8">
        <w:rPr>
          <w:sz w:val="28"/>
          <w:szCs w:val="28"/>
        </w:rPr>
        <w:t xml:space="preserve"> правовой договор №01-Р на реконструкцию здания МБОУ «</w:t>
      </w:r>
      <w:proofErr w:type="spellStart"/>
      <w:r w:rsidR="005747C8">
        <w:rPr>
          <w:sz w:val="28"/>
          <w:szCs w:val="28"/>
        </w:rPr>
        <w:t>Ашковская</w:t>
      </w:r>
      <w:proofErr w:type="spellEnd"/>
      <w:r w:rsidR="005747C8">
        <w:rPr>
          <w:sz w:val="28"/>
          <w:szCs w:val="28"/>
        </w:rPr>
        <w:t xml:space="preserve"> основная общеобразовательная школа» под устройство туалетов на сумму </w:t>
      </w:r>
      <w:r w:rsidR="005747C8" w:rsidRPr="00207778">
        <w:rPr>
          <w:b/>
          <w:sz w:val="28"/>
          <w:szCs w:val="28"/>
        </w:rPr>
        <w:t>502304,74 руб</w:t>
      </w:r>
      <w:r w:rsidR="005747C8">
        <w:rPr>
          <w:sz w:val="28"/>
          <w:szCs w:val="28"/>
        </w:rPr>
        <w:t>., из них: 477189.50 руб.- средства областного бюджета, 25115,24 – средства бюджета муниципального образования «</w:t>
      </w:r>
      <w:proofErr w:type="spellStart"/>
      <w:r w:rsidR="005747C8">
        <w:rPr>
          <w:sz w:val="28"/>
          <w:szCs w:val="28"/>
        </w:rPr>
        <w:t>Гагаринский</w:t>
      </w:r>
      <w:proofErr w:type="spellEnd"/>
      <w:r w:rsidR="005747C8">
        <w:rPr>
          <w:sz w:val="28"/>
          <w:szCs w:val="28"/>
        </w:rPr>
        <w:t xml:space="preserve"> район»  Смоленской области</w:t>
      </w:r>
      <w:proofErr w:type="gramStart"/>
      <w:r w:rsidR="005747C8">
        <w:rPr>
          <w:sz w:val="28"/>
          <w:szCs w:val="28"/>
        </w:rPr>
        <w:t>.</w:t>
      </w:r>
      <w:proofErr w:type="gramEnd"/>
      <w:r w:rsidR="005747C8">
        <w:rPr>
          <w:sz w:val="28"/>
          <w:szCs w:val="28"/>
        </w:rPr>
        <w:t xml:space="preserve"> (</w:t>
      </w:r>
      <w:proofErr w:type="gramStart"/>
      <w:r w:rsidR="005747C8">
        <w:rPr>
          <w:sz w:val="28"/>
          <w:szCs w:val="28"/>
        </w:rPr>
        <w:t>о</w:t>
      </w:r>
      <w:proofErr w:type="gramEnd"/>
      <w:r w:rsidR="005747C8">
        <w:rPr>
          <w:sz w:val="28"/>
          <w:szCs w:val="28"/>
        </w:rPr>
        <w:t>плата произведена согласно счета №90 от 06.12.2013г. в полном объеме). Договор №01/</w:t>
      </w:r>
      <w:proofErr w:type="gramStart"/>
      <w:r w:rsidR="005747C8">
        <w:rPr>
          <w:sz w:val="28"/>
          <w:szCs w:val="28"/>
        </w:rPr>
        <w:t>Р</w:t>
      </w:r>
      <w:proofErr w:type="gramEnd"/>
      <w:r w:rsidR="005747C8">
        <w:rPr>
          <w:sz w:val="28"/>
          <w:szCs w:val="28"/>
        </w:rPr>
        <w:t xml:space="preserve"> от 12.11.13г.был заключен с ООО «</w:t>
      </w:r>
      <w:proofErr w:type="spellStart"/>
      <w:r w:rsidR="005747C8">
        <w:rPr>
          <w:sz w:val="28"/>
          <w:szCs w:val="28"/>
        </w:rPr>
        <w:t>РусАрмСтрой</w:t>
      </w:r>
      <w:proofErr w:type="spellEnd"/>
      <w:r w:rsidR="005747C8">
        <w:rPr>
          <w:sz w:val="28"/>
          <w:szCs w:val="28"/>
        </w:rPr>
        <w:t>».</w:t>
      </w:r>
    </w:p>
    <w:p w:rsidR="005747C8" w:rsidRDefault="005747C8" w:rsidP="005747C8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 результатам контрольного мероприятия вынесено Предписа</w:t>
      </w:r>
      <w:r w:rsidRPr="00511443">
        <w:rPr>
          <w:bCs/>
          <w:sz w:val="28"/>
          <w:szCs w:val="28"/>
        </w:rPr>
        <w:t>ние</w:t>
      </w:r>
      <w:r>
        <w:rPr>
          <w:b/>
          <w:bCs/>
          <w:sz w:val="28"/>
          <w:szCs w:val="28"/>
        </w:rPr>
        <w:t xml:space="preserve"> № </w:t>
      </w:r>
      <w:r w:rsidRPr="00D81219">
        <w:rPr>
          <w:rFonts w:ascii="Times New Roman CYR" w:hAnsi="Times New Roman CYR" w:cs="Times New Roman CYR"/>
          <w:sz w:val="28"/>
          <w:szCs w:val="28"/>
        </w:rPr>
        <w:t>1-ПР</w:t>
      </w:r>
      <w:r>
        <w:rPr>
          <w:rFonts w:ascii="Times New Roman CYR" w:hAnsi="Times New Roman CYR" w:cs="Times New Roman CYR"/>
          <w:sz w:val="28"/>
          <w:szCs w:val="28"/>
        </w:rPr>
        <w:t xml:space="preserve"> от 19.02.2016.</w:t>
      </w:r>
    </w:p>
    <w:p w:rsidR="00511443" w:rsidRPr="003C1115" w:rsidRDefault="00511443" w:rsidP="003C1115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:rsidR="00594BCC" w:rsidRDefault="008A2483" w:rsidP="008A2483">
      <w:pPr>
        <w:pStyle w:val="a4"/>
        <w:ind w:left="-567" w:firstLine="1275"/>
        <w:jc w:val="both"/>
        <w:rPr>
          <w:rFonts w:ascii="Times New Roman" w:eastAsia="Calibri" w:hAnsi="Times New Roman" w:cs="Times New Roman"/>
          <w:color w:val="800080"/>
          <w:sz w:val="28"/>
          <w:szCs w:val="28"/>
        </w:rPr>
      </w:pPr>
      <w:r w:rsidRPr="008A2483">
        <w:rPr>
          <w:b/>
          <w:sz w:val="28"/>
          <w:szCs w:val="28"/>
        </w:rPr>
        <w:t>2.</w:t>
      </w:r>
      <w:r w:rsidR="00573DEE">
        <w:rPr>
          <w:sz w:val="28"/>
          <w:szCs w:val="28"/>
        </w:rPr>
        <w:t xml:space="preserve"> Н</w:t>
      </w:r>
      <w:r w:rsidR="00594BCC" w:rsidRPr="00594BCC">
        <w:rPr>
          <w:rFonts w:ascii="Times New Roman" w:eastAsia="Calibri" w:hAnsi="Times New Roman" w:cs="Times New Roman"/>
          <w:sz w:val="28"/>
          <w:szCs w:val="28"/>
        </w:rPr>
        <w:t xml:space="preserve">а основании решения на проведение контрольных мероприятий </w:t>
      </w:r>
      <w:r w:rsidR="00594BCC" w:rsidRPr="008A2483">
        <w:rPr>
          <w:rFonts w:ascii="Times New Roman" w:eastAsia="Calibri" w:hAnsi="Times New Roman" w:cs="Times New Roman"/>
          <w:sz w:val="28"/>
          <w:szCs w:val="28"/>
        </w:rPr>
        <w:t>№4</w:t>
      </w:r>
      <w:r w:rsidR="00594BCC" w:rsidRPr="00594BCC">
        <w:rPr>
          <w:rFonts w:ascii="Times New Roman" w:eastAsia="Calibri" w:hAnsi="Times New Roman" w:cs="Times New Roman"/>
          <w:sz w:val="28"/>
          <w:szCs w:val="28"/>
        </w:rPr>
        <w:t xml:space="preserve"> от 25.01.2016г. проведена плановая проверка деятельности </w:t>
      </w:r>
      <w:r w:rsidR="00594BCC" w:rsidRPr="008A2483">
        <w:rPr>
          <w:rFonts w:ascii="Times New Roman" w:eastAsia="Calibri" w:hAnsi="Times New Roman" w:cs="Times New Roman"/>
          <w:sz w:val="28"/>
          <w:szCs w:val="28"/>
        </w:rPr>
        <w:t>муниципального бюджетного учреждения дополнительного образования «Детско-юношеская спортивная школа №1»</w:t>
      </w:r>
      <w:r w:rsidR="00594BCC" w:rsidRPr="00594BCC">
        <w:rPr>
          <w:rFonts w:ascii="Times New Roman" w:eastAsia="Calibri" w:hAnsi="Times New Roman" w:cs="Times New Roman"/>
          <w:sz w:val="28"/>
          <w:szCs w:val="28"/>
        </w:rPr>
        <w:t xml:space="preserve"> по вопросу проверки целевого и эффективного использования бюджетных средств, выделенных на обеспечение деятельности  </w:t>
      </w:r>
      <w:r w:rsidR="00594BCC" w:rsidRPr="008A2483">
        <w:rPr>
          <w:rFonts w:ascii="Times New Roman" w:eastAsia="Calibri" w:hAnsi="Times New Roman" w:cs="Times New Roman"/>
          <w:sz w:val="28"/>
          <w:szCs w:val="28"/>
        </w:rPr>
        <w:t>МБУДО «ДЮСШ №1»</w:t>
      </w:r>
      <w:r w:rsidR="00573DEE" w:rsidRPr="008A248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11443" w:rsidRPr="00071BE3" w:rsidRDefault="00511443" w:rsidP="00511443">
      <w:pPr>
        <w:pStyle w:val="ConsPlusNonformat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1443">
        <w:rPr>
          <w:rFonts w:ascii="Times New Roman" w:eastAsia="Calibri" w:hAnsi="Times New Roman" w:cs="Times New Roman"/>
          <w:sz w:val="28"/>
          <w:szCs w:val="28"/>
        </w:rPr>
        <w:t>По результатам проверки были выявлены следующие нарушения, изложенные в Акте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5 от 11.03.2016</w:t>
      </w:r>
      <w:r w:rsidR="0017608B">
        <w:rPr>
          <w:rFonts w:ascii="Times New Roman" w:eastAsia="Calibri" w:hAnsi="Times New Roman" w:cs="Times New Roman"/>
          <w:sz w:val="28"/>
          <w:szCs w:val="28"/>
        </w:rPr>
        <w:t>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общую сумму 513 </w:t>
      </w:r>
      <w:r w:rsidRPr="00076A85">
        <w:rPr>
          <w:rFonts w:ascii="Times New Roman" w:hAnsi="Times New Roman" w:cs="Times New Roman"/>
          <w:b/>
          <w:bCs/>
          <w:sz w:val="28"/>
          <w:szCs w:val="28"/>
        </w:rPr>
        <w:t>тыс</w:t>
      </w:r>
      <w:proofErr w:type="gramStart"/>
      <w:r w:rsidRPr="00076A85">
        <w:rPr>
          <w:rFonts w:ascii="Times New Roman" w:hAnsi="Times New Roman" w:cs="Times New Roman"/>
          <w:b/>
          <w:bCs/>
          <w:sz w:val="28"/>
          <w:szCs w:val="28"/>
        </w:rPr>
        <w:t>.р</w:t>
      </w:r>
      <w:proofErr w:type="gramEnd"/>
      <w:r w:rsidRPr="00076A85">
        <w:rPr>
          <w:rFonts w:ascii="Times New Roman" w:hAnsi="Times New Roman" w:cs="Times New Roman"/>
          <w:b/>
          <w:bCs/>
          <w:sz w:val="28"/>
          <w:szCs w:val="28"/>
        </w:rPr>
        <w:t>уб</w:t>
      </w:r>
      <w:r>
        <w:rPr>
          <w:rFonts w:ascii="Times New Roman" w:hAnsi="Times New Roman" w:cs="Times New Roman"/>
          <w:bCs/>
          <w:sz w:val="28"/>
          <w:szCs w:val="28"/>
        </w:rPr>
        <w:t>., в том числе:</w:t>
      </w:r>
    </w:p>
    <w:p w:rsidR="00511443" w:rsidRPr="00D41137" w:rsidRDefault="00511443" w:rsidP="00511443">
      <w:pPr>
        <w:pStyle w:val="ConsPlusNonformat"/>
        <w:ind w:left="-567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6F651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6510">
        <w:rPr>
          <w:rFonts w:ascii="Times New Roman" w:hAnsi="Times New Roman" w:cs="Times New Roman"/>
          <w:sz w:val="28"/>
          <w:szCs w:val="28"/>
        </w:rPr>
        <w:t xml:space="preserve"> - нецелевое использование бюджетных сре</w:t>
      </w:r>
      <w:proofErr w:type="gramStart"/>
      <w:r w:rsidRPr="006F6510">
        <w:rPr>
          <w:rFonts w:ascii="Times New Roman" w:hAnsi="Times New Roman" w:cs="Times New Roman"/>
          <w:sz w:val="28"/>
          <w:szCs w:val="28"/>
        </w:rPr>
        <w:t>дств</w:t>
      </w:r>
      <w:r>
        <w:rPr>
          <w:rFonts w:ascii="Times New Roman" w:hAnsi="Times New Roman" w:cs="Times New Roman"/>
          <w:sz w:val="28"/>
          <w:szCs w:val="28"/>
        </w:rPr>
        <w:t xml:space="preserve"> в с</w:t>
      </w:r>
      <w:proofErr w:type="gramEnd"/>
      <w:r>
        <w:rPr>
          <w:rFonts w:ascii="Times New Roman" w:hAnsi="Times New Roman" w:cs="Times New Roman"/>
          <w:sz w:val="28"/>
          <w:szCs w:val="28"/>
        </w:rPr>
        <w:t>умме</w:t>
      </w:r>
      <w:r w:rsidRPr="006F6510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99,5 тыс.</w:t>
      </w:r>
      <w:r w:rsidRPr="006F6510">
        <w:rPr>
          <w:rFonts w:ascii="Times New Roman" w:hAnsi="Times New Roman" w:cs="Times New Roman"/>
          <w:sz w:val="28"/>
          <w:szCs w:val="28"/>
        </w:rPr>
        <w:t xml:space="preserve"> руб.</w:t>
      </w:r>
      <w:r w:rsidR="00D41137" w:rsidRPr="00D41137">
        <w:rPr>
          <w:sz w:val="28"/>
          <w:szCs w:val="28"/>
        </w:rPr>
        <w:t xml:space="preserve"> </w:t>
      </w:r>
      <w:r w:rsidR="00D41137" w:rsidRPr="00D41137">
        <w:rPr>
          <w:rFonts w:ascii="Times New Roman" w:hAnsi="Times New Roman" w:cs="Times New Roman"/>
          <w:sz w:val="28"/>
          <w:szCs w:val="28"/>
        </w:rPr>
        <w:t>на оплату ремонтных работ Газели 32213 в 2015 году</w:t>
      </w:r>
      <w:r w:rsidR="00D41137">
        <w:rPr>
          <w:rFonts w:ascii="Times New Roman" w:hAnsi="Times New Roman" w:cs="Times New Roman"/>
          <w:sz w:val="28"/>
          <w:szCs w:val="28"/>
        </w:rPr>
        <w:t>;</w:t>
      </w:r>
    </w:p>
    <w:p w:rsidR="00511443" w:rsidRDefault="00511443" w:rsidP="00511443">
      <w:pPr>
        <w:pStyle w:val="ConsPlusNonformat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неэффективное использование 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умме </w:t>
      </w:r>
      <w:r>
        <w:rPr>
          <w:rFonts w:ascii="Times New Roman" w:hAnsi="Times New Roman"/>
          <w:sz w:val="28"/>
          <w:szCs w:val="28"/>
        </w:rPr>
        <w:t>70 тыс. руб.</w:t>
      </w:r>
      <w:r w:rsidR="00D41137" w:rsidRPr="00D41137">
        <w:rPr>
          <w:sz w:val="28"/>
          <w:szCs w:val="28"/>
        </w:rPr>
        <w:t xml:space="preserve"> </w:t>
      </w:r>
      <w:r w:rsidR="00D41137" w:rsidRPr="00D41137">
        <w:rPr>
          <w:rFonts w:ascii="Times New Roman" w:hAnsi="Times New Roman" w:cs="Times New Roman"/>
          <w:sz w:val="28"/>
          <w:szCs w:val="28"/>
        </w:rPr>
        <w:t>юридическое лицо МБУДО «ДЮСШ №1» признано виновным в совершении административного правонарушения и ему назначено административное наказание в виде штрафа</w:t>
      </w:r>
      <w:r w:rsidR="00D41137">
        <w:rPr>
          <w:rFonts w:ascii="Times New Roman" w:hAnsi="Times New Roman" w:cs="Times New Roman"/>
          <w:sz w:val="28"/>
          <w:szCs w:val="28"/>
        </w:rPr>
        <w:t>;</w:t>
      </w:r>
    </w:p>
    <w:p w:rsidR="00511443" w:rsidRPr="00BF49B3" w:rsidRDefault="00511443" w:rsidP="00511443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BF49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 нарушением Порядка финансирования отдельных мероприятий муниципальной программы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на 2014-2016 годы, утвержденным Постановлением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270,5 тыс.</w:t>
      </w:r>
      <w:r w:rsidRPr="00BF49B3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511443" w:rsidRPr="00511443" w:rsidRDefault="00511443" w:rsidP="00511443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11443">
        <w:rPr>
          <w:rFonts w:ascii="Times New Roman" w:hAnsi="Times New Roman" w:cs="Times New Roman"/>
          <w:sz w:val="28"/>
          <w:szCs w:val="28"/>
        </w:rPr>
        <w:t xml:space="preserve">    - необоснованная выплата заработной платы – 10,75 тыс. руб.</w:t>
      </w:r>
    </w:p>
    <w:p w:rsidR="00511443" w:rsidRDefault="00511443" w:rsidP="00511443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11443">
        <w:rPr>
          <w:rFonts w:ascii="Times New Roman" w:hAnsi="Times New Roman" w:cs="Times New Roman"/>
          <w:sz w:val="28"/>
          <w:szCs w:val="28"/>
        </w:rPr>
        <w:t xml:space="preserve">    - прочие (без  документального подтверждения понесенных расходов) – 62,3 тыс. руб.</w:t>
      </w:r>
    </w:p>
    <w:p w:rsidR="00511443" w:rsidRDefault="00E81F7A" w:rsidP="00511443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контрольного мероприятия в</w:t>
      </w:r>
      <w:r w:rsidR="00511443">
        <w:rPr>
          <w:rFonts w:ascii="Times New Roman" w:hAnsi="Times New Roman" w:cs="Times New Roman"/>
          <w:sz w:val="28"/>
          <w:szCs w:val="28"/>
        </w:rPr>
        <w:t>ынесено Предписание № 3-ПР от 2</w:t>
      </w:r>
      <w:r w:rsidR="00D41137">
        <w:rPr>
          <w:rFonts w:ascii="Times New Roman" w:hAnsi="Times New Roman" w:cs="Times New Roman"/>
          <w:sz w:val="28"/>
          <w:szCs w:val="28"/>
        </w:rPr>
        <w:t xml:space="preserve">8.03.2016 г. </w:t>
      </w:r>
    </w:p>
    <w:p w:rsidR="008A2483" w:rsidRDefault="008A2483" w:rsidP="00511443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A2483" w:rsidRDefault="008A2483" w:rsidP="008A2483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2483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73DEE">
        <w:rPr>
          <w:rFonts w:ascii="Times New Roman" w:hAnsi="Times New Roman" w:cs="Times New Roman"/>
          <w:sz w:val="28"/>
          <w:szCs w:val="28"/>
        </w:rPr>
        <w:t xml:space="preserve">а основании решения Контрольно-счетного органа о проведении контрольного мероприятия </w:t>
      </w:r>
      <w:r w:rsidRPr="008A2483">
        <w:rPr>
          <w:rFonts w:ascii="Times New Roman" w:hAnsi="Times New Roman" w:cs="Times New Roman"/>
          <w:sz w:val="28"/>
          <w:szCs w:val="28"/>
        </w:rPr>
        <w:t>№5</w:t>
      </w:r>
      <w:r w:rsidRPr="00573DEE">
        <w:rPr>
          <w:rFonts w:ascii="Times New Roman" w:hAnsi="Times New Roman" w:cs="Times New Roman"/>
          <w:sz w:val="28"/>
          <w:szCs w:val="28"/>
        </w:rPr>
        <w:t xml:space="preserve"> от 15.02.2016г. проведено контрольное мероприятие в Администрации муниципального образования Серг</w:t>
      </w:r>
      <w:proofErr w:type="gramStart"/>
      <w:r w:rsidRPr="00573DE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73DEE">
        <w:rPr>
          <w:rFonts w:ascii="Times New Roman" w:hAnsi="Times New Roman" w:cs="Times New Roman"/>
          <w:sz w:val="28"/>
          <w:szCs w:val="28"/>
        </w:rPr>
        <w:t xml:space="preserve"> Ивановское сельское поселение </w:t>
      </w:r>
      <w:proofErr w:type="spellStart"/>
      <w:r w:rsidRPr="00573DEE"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 w:rsidRPr="00573DEE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Pr="00573DEE">
        <w:rPr>
          <w:rFonts w:ascii="Times New Roman" w:hAnsi="Times New Roman" w:cs="Times New Roman"/>
          <w:i/>
          <w:sz w:val="28"/>
          <w:szCs w:val="28"/>
        </w:rPr>
        <w:t xml:space="preserve">(далее – Администрация </w:t>
      </w:r>
      <w:proofErr w:type="spellStart"/>
      <w:r w:rsidRPr="00573DEE">
        <w:rPr>
          <w:rFonts w:ascii="Times New Roman" w:hAnsi="Times New Roman" w:cs="Times New Roman"/>
          <w:i/>
          <w:sz w:val="28"/>
          <w:szCs w:val="28"/>
        </w:rPr>
        <w:t>Серго-Ивановского</w:t>
      </w:r>
      <w:proofErr w:type="spellEnd"/>
      <w:r w:rsidRPr="00573DEE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поселения) </w:t>
      </w:r>
      <w:r w:rsidRPr="00573DEE">
        <w:rPr>
          <w:rFonts w:ascii="Times New Roman" w:hAnsi="Times New Roman" w:cs="Times New Roman"/>
          <w:sz w:val="28"/>
          <w:szCs w:val="28"/>
        </w:rPr>
        <w:t>по вопросу проверки финансово-хозяйственной деятельности и ведении бухгалтерского учета, целевого и эффективного использования бюджетных средств за период с 01.07.2013г. по 31.12.2015г</w:t>
      </w:r>
      <w:r w:rsidRPr="00573DEE">
        <w:rPr>
          <w:rFonts w:ascii="Times New Roman" w:hAnsi="Times New Roman" w:cs="Times New Roman"/>
          <w:i/>
          <w:sz w:val="28"/>
          <w:szCs w:val="28"/>
        </w:rPr>
        <w:t>.</w:t>
      </w:r>
    </w:p>
    <w:p w:rsidR="008A2483" w:rsidRPr="00C1052C" w:rsidRDefault="008A2483" w:rsidP="008A2483">
      <w:pPr>
        <w:pStyle w:val="ConsPlusNonformat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052C">
        <w:rPr>
          <w:rFonts w:ascii="Times New Roman" w:hAnsi="Times New Roman" w:cs="Times New Roman"/>
          <w:bCs/>
          <w:sz w:val="28"/>
          <w:szCs w:val="28"/>
        </w:rPr>
        <w:t>В результате проверки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052C">
        <w:rPr>
          <w:rFonts w:ascii="Times New Roman" w:hAnsi="Times New Roman" w:cs="Times New Roman"/>
          <w:bCs/>
          <w:sz w:val="28"/>
          <w:szCs w:val="28"/>
        </w:rPr>
        <w:t xml:space="preserve">установлены нарушения, изложенные в Акте №4 от 04 марта 2016 года </w:t>
      </w:r>
      <w:r w:rsidRPr="008A2483">
        <w:rPr>
          <w:rFonts w:ascii="Times New Roman" w:hAnsi="Times New Roman" w:cs="Times New Roman"/>
          <w:b/>
          <w:bCs/>
          <w:sz w:val="28"/>
          <w:szCs w:val="28"/>
        </w:rPr>
        <w:t>на общую сумму 998</w:t>
      </w:r>
      <w:r w:rsidR="00B70635">
        <w:rPr>
          <w:rFonts w:ascii="Times New Roman" w:hAnsi="Times New Roman" w:cs="Times New Roman"/>
          <w:b/>
          <w:bCs/>
          <w:sz w:val="28"/>
          <w:szCs w:val="28"/>
        </w:rPr>
        <w:t>,4</w:t>
      </w:r>
      <w:r w:rsidRPr="008A24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483">
        <w:rPr>
          <w:rFonts w:ascii="Times New Roman" w:hAnsi="Times New Roman" w:cs="Times New Roman"/>
          <w:b/>
          <w:bCs/>
          <w:sz w:val="28"/>
          <w:szCs w:val="28"/>
        </w:rPr>
        <w:t>тыс</w:t>
      </w:r>
      <w:proofErr w:type="gramStart"/>
      <w:r w:rsidRPr="008A2483">
        <w:rPr>
          <w:rFonts w:ascii="Times New Roman" w:hAnsi="Times New Roman" w:cs="Times New Roman"/>
          <w:b/>
          <w:bCs/>
          <w:sz w:val="28"/>
          <w:szCs w:val="28"/>
        </w:rPr>
        <w:t>.р</w:t>
      </w:r>
      <w:proofErr w:type="gramEnd"/>
      <w:r w:rsidRPr="008A2483">
        <w:rPr>
          <w:rFonts w:ascii="Times New Roman" w:hAnsi="Times New Roman" w:cs="Times New Roman"/>
          <w:b/>
          <w:bCs/>
          <w:sz w:val="28"/>
          <w:szCs w:val="28"/>
        </w:rPr>
        <w:t>уб.:</w:t>
      </w:r>
    </w:p>
    <w:p w:rsidR="008A2483" w:rsidRPr="00C1052C" w:rsidRDefault="008A2483" w:rsidP="008A2483">
      <w:pPr>
        <w:ind w:left="-567" w:firstLine="567"/>
        <w:jc w:val="both"/>
        <w:rPr>
          <w:sz w:val="28"/>
          <w:szCs w:val="28"/>
        </w:rPr>
      </w:pPr>
      <w:r w:rsidRPr="00C1052C">
        <w:rPr>
          <w:sz w:val="28"/>
          <w:szCs w:val="28"/>
        </w:rPr>
        <w:t xml:space="preserve">1. </w:t>
      </w:r>
      <w:r w:rsidRPr="00E81F7A">
        <w:rPr>
          <w:sz w:val="28"/>
          <w:szCs w:val="28"/>
        </w:rPr>
        <w:t>В нарушении п.7 Инструкции по применению единого плана счетов бухгалтерского учета, утв. Приказом Минфина РФ от 01.12.2010г. №157н.</w:t>
      </w:r>
      <w:r w:rsidRPr="00C1052C">
        <w:rPr>
          <w:i/>
          <w:sz w:val="28"/>
          <w:szCs w:val="28"/>
        </w:rPr>
        <w:t>:</w:t>
      </w:r>
    </w:p>
    <w:p w:rsidR="008A2483" w:rsidRPr="00C1052C" w:rsidRDefault="008A2483" w:rsidP="008A2483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1052C">
        <w:rPr>
          <w:sz w:val="28"/>
          <w:szCs w:val="28"/>
        </w:rPr>
        <w:t xml:space="preserve"> в договоре купли продажи б/</w:t>
      </w:r>
      <w:proofErr w:type="spellStart"/>
      <w:r w:rsidRPr="00C1052C">
        <w:rPr>
          <w:sz w:val="28"/>
          <w:szCs w:val="28"/>
        </w:rPr>
        <w:t>н</w:t>
      </w:r>
      <w:proofErr w:type="spellEnd"/>
      <w:r w:rsidRPr="00C1052C">
        <w:rPr>
          <w:sz w:val="28"/>
          <w:szCs w:val="28"/>
        </w:rPr>
        <w:t xml:space="preserve"> от 22.09.2014г. на сумму </w:t>
      </w:r>
      <w:r w:rsidRPr="00C1052C">
        <w:rPr>
          <w:i/>
          <w:sz w:val="28"/>
          <w:szCs w:val="28"/>
        </w:rPr>
        <w:t>5200,00</w:t>
      </w:r>
      <w:r w:rsidRPr="00C1052C">
        <w:rPr>
          <w:sz w:val="28"/>
          <w:szCs w:val="28"/>
        </w:rPr>
        <w:t xml:space="preserve"> рублей</w:t>
      </w:r>
      <w:proofErr w:type="gramStart"/>
      <w:r w:rsidRPr="00C1052C">
        <w:rPr>
          <w:sz w:val="28"/>
          <w:szCs w:val="28"/>
        </w:rPr>
        <w:t>.</w:t>
      </w:r>
      <w:proofErr w:type="gramEnd"/>
      <w:r w:rsidRPr="00C1052C">
        <w:rPr>
          <w:sz w:val="28"/>
          <w:szCs w:val="28"/>
        </w:rPr>
        <w:t xml:space="preserve"> </w:t>
      </w:r>
      <w:proofErr w:type="gramStart"/>
      <w:r w:rsidRPr="00C1052C">
        <w:rPr>
          <w:sz w:val="28"/>
          <w:szCs w:val="28"/>
        </w:rPr>
        <w:t>о</w:t>
      </w:r>
      <w:proofErr w:type="gramEnd"/>
      <w:r w:rsidRPr="00C1052C">
        <w:rPr>
          <w:sz w:val="28"/>
          <w:szCs w:val="28"/>
        </w:rPr>
        <w:t>тсутствует наименование «Продавца» и его юридический адрес.</w:t>
      </w:r>
    </w:p>
    <w:p w:rsidR="008A2483" w:rsidRPr="00C1052C" w:rsidRDefault="008A2483" w:rsidP="005747C8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1052C">
        <w:rPr>
          <w:sz w:val="28"/>
          <w:szCs w:val="28"/>
        </w:rPr>
        <w:t xml:space="preserve"> </w:t>
      </w:r>
      <w:proofErr w:type="gramStart"/>
      <w:r w:rsidRPr="00C1052C">
        <w:rPr>
          <w:sz w:val="28"/>
          <w:szCs w:val="28"/>
        </w:rPr>
        <w:t>документы</w:t>
      </w:r>
      <w:proofErr w:type="gramEnd"/>
      <w:r w:rsidRPr="00C1052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 в обоснование оплаты</w:t>
      </w:r>
      <w:r w:rsidRPr="00C1052C">
        <w:rPr>
          <w:sz w:val="28"/>
          <w:szCs w:val="28"/>
        </w:rPr>
        <w:t xml:space="preserve"> на общую сумму </w:t>
      </w:r>
      <w:r w:rsidRPr="00C1052C">
        <w:rPr>
          <w:i/>
          <w:sz w:val="28"/>
          <w:szCs w:val="28"/>
        </w:rPr>
        <w:t>142089,00</w:t>
      </w:r>
      <w:r w:rsidRPr="00C1052C">
        <w:rPr>
          <w:sz w:val="28"/>
          <w:szCs w:val="28"/>
        </w:rPr>
        <w:t xml:space="preserve"> руб. являются ксерокопиями</w:t>
      </w:r>
      <w:r>
        <w:rPr>
          <w:sz w:val="28"/>
          <w:szCs w:val="28"/>
        </w:rPr>
        <w:t>.</w:t>
      </w:r>
    </w:p>
    <w:p w:rsidR="008A2483" w:rsidRPr="005747C8" w:rsidRDefault="008A2483" w:rsidP="005747C8">
      <w:pPr>
        <w:autoSpaceDE w:val="0"/>
        <w:autoSpaceDN w:val="0"/>
        <w:adjustRightInd w:val="0"/>
        <w:ind w:left="-567" w:firstLine="567"/>
        <w:jc w:val="both"/>
        <w:rPr>
          <w:bCs/>
          <w:iCs/>
          <w:sz w:val="28"/>
          <w:szCs w:val="28"/>
        </w:rPr>
      </w:pPr>
      <w:r w:rsidRPr="00C1052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E81F7A">
        <w:rPr>
          <w:sz w:val="28"/>
          <w:szCs w:val="28"/>
        </w:rPr>
        <w:t xml:space="preserve">В нарушении </w:t>
      </w:r>
      <w:hyperlink r:id="rId5" w:history="1">
        <w:r w:rsidRPr="00E81F7A">
          <w:rPr>
            <w:bCs/>
            <w:iCs/>
            <w:sz w:val="28"/>
            <w:szCs w:val="28"/>
          </w:rPr>
          <w:t>п. 116</w:t>
        </w:r>
      </w:hyperlink>
      <w:r w:rsidRPr="00E81F7A">
        <w:rPr>
          <w:bCs/>
          <w:iCs/>
          <w:sz w:val="28"/>
          <w:szCs w:val="28"/>
        </w:rPr>
        <w:t xml:space="preserve"> Инструкции по применению Единого плана счетов бухгалтерского учета..., утвержденной Приказом Минфина России от 01.12.2010 N157н. </w:t>
      </w:r>
      <w:r w:rsidRPr="00C1052C">
        <w:rPr>
          <w:bCs/>
          <w:iCs/>
          <w:sz w:val="28"/>
          <w:szCs w:val="28"/>
        </w:rPr>
        <w:t xml:space="preserve"> передача строительных материалов для ремонта помещений Администрации, приобретенных заказчиком на общую сумму </w:t>
      </w:r>
      <w:r w:rsidRPr="00C1052C">
        <w:rPr>
          <w:bCs/>
          <w:i/>
          <w:iCs/>
          <w:sz w:val="28"/>
          <w:szCs w:val="28"/>
        </w:rPr>
        <w:t>17893,83</w:t>
      </w:r>
      <w:r w:rsidRPr="00C1052C">
        <w:rPr>
          <w:bCs/>
          <w:iCs/>
          <w:sz w:val="28"/>
          <w:szCs w:val="28"/>
        </w:rPr>
        <w:t xml:space="preserve"> руб. со склада учреждения подрядчику не оформлена актом приемки-передачи (дог.№1 от 01.12.2014г.). </w:t>
      </w:r>
    </w:p>
    <w:p w:rsidR="008A2483" w:rsidRPr="00C1052C" w:rsidRDefault="008A2483" w:rsidP="008A2483">
      <w:pPr>
        <w:ind w:left="-567" w:firstLine="567"/>
        <w:jc w:val="both"/>
        <w:rPr>
          <w:sz w:val="28"/>
          <w:szCs w:val="28"/>
        </w:rPr>
      </w:pPr>
      <w:r w:rsidRPr="00C1052C">
        <w:rPr>
          <w:sz w:val="28"/>
          <w:szCs w:val="28"/>
        </w:rPr>
        <w:t xml:space="preserve">3. </w:t>
      </w:r>
      <w:r w:rsidRPr="00E81F7A">
        <w:rPr>
          <w:sz w:val="28"/>
          <w:szCs w:val="28"/>
        </w:rPr>
        <w:t>В нарушении  ст.9 ФЗ от 06.12.2011г. №402-ФЗ</w:t>
      </w:r>
      <w:r w:rsidRPr="00C1052C">
        <w:rPr>
          <w:sz w:val="28"/>
          <w:szCs w:val="28"/>
        </w:rPr>
        <w:t xml:space="preserve"> «О бухгалтерском учете» установлено необоснованное расходование бюджетных средств на сумму </w:t>
      </w:r>
      <w:r w:rsidRPr="00C1052C">
        <w:rPr>
          <w:i/>
          <w:sz w:val="28"/>
          <w:szCs w:val="28"/>
        </w:rPr>
        <w:t>272798,83</w:t>
      </w:r>
      <w:r w:rsidRPr="00C1052C">
        <w:rPr>
          <w:sz w:val="28"/>
          <w:szCs w:val="28"/>
        </w:rPr>
        <w:t xml:space="preserve"> руб.:</w:t>
      </w:r>
    </w:p>
    <w:p w:rsidR="008A2483" w:rsidRPr="00C1052C" w:rsidRDefault="008A2483" w:rsidP="008A2483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1052C">
        <w:rPr>
          <w:sz w:val="28"/>
          <w:szCs w:val="28"/>
        </w:rPr>
        <w:t xml:space="preserve"> отсутствие дефектных ведомостей при выполнении ремонтных работ по замене </w:t>
      </w:r>
      <w:proofErr w:type="spellStart"/>
      <w:r w:rsidRPr="00C1052C">
        <w:rPr>
          <w:sz w:val="28"/>
          <w:szCs w:val="28"/>
        </w:rPr>
        <w:t>зап</w:t>
      </w:r>
      <w:proofErr w:type="gramStart"/>
      <w:r w:rsidRPr="00C1052C">
        <w:rPr>
          <w:sz w:val="28"/>
          <w:szCs w:val="28"/>
        </w:rPr>
        <w:t>.ч</w:t>
      </w:r>
      <w:proofErr w:type="gramEnd"/>
      <w:r w:rsidRPr="00C1052C">
        <w:rPr>
          <w:sz w:val="28"/>
          <w:szCs w:val="28"/>
        </w:rPr>
        <w:t>астей</w:t>
      </w:r>
      <w:proofErr w:type="spellEnd"/>
      <w:r w:rsidRPr="00C1052C">
        <w:rPr>
          <w:sz w:val="28"/>
          <w:szCs w:val="28"/>
        </w:rPr>
        <w:t xml:space="preserve"> на автотранспорте: за проверяемый период 2014г. – 9905,00руб., в 2015г.- 6000,00руб..</w:t>
      </w:r>
    </w:p>
    <w:p w:rsidR="008A2483" w:rsidRPr="00C1052C" w:rsidRDefault="008A2483" w:rsidP="005747C8">
      <w:pPr>
        <w:ind w:left="-567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C1052C">
        <w:rPr>
          <w:sz w:val="28"/>
          <w:szCs w:val="28"/>
        </w:rPr>
        <w:t xml:space="preserve"> отсутствие актов приемки выполненных работ с указанием места установки детского игрового оборудования на общую сумму 239000,00руб. (договора на изготовление, поставку и монтаж детского игрового оборудования: №49 от </w:t>
      </w:r>
      <w:r w:rsidRPr="00C1052C">
        <w:rPr>
          <w:sz w:val="28"/>
          <w:szCs w:val="28"/>
        </w:rPr>
        <w:lastRenderedPageBreak/>
        <w:t>20.10.2014г.(99000,00руб.); №54 от 20.11.14г. (99000,00руб.);  №58 от 10.12.14г. (41000,00 руб.) с ОАО «</w:t>
      </w:r>
      <w:proofErr w:type="spellStart"/>
      <w:r w:rsidRPr="00C1052C">
        <w:rPr>
          <w:sz w:val="28"/>
          <w:szCs w:val="28"/>
        </w:rPr>
        <w:t>Полипласт</w:t>
      </w:r>
      <w:proofErr w:type="spellEnd"/>
      <w:r w:rsidRPr="00C1052C">
        <w:rPr>
          <w:sz w:val="28"/>
          <w:szCs w:val="28"/>
        </w:rPr>
        <w:t xml:space="preserve">». </w:t>
      </w:r>
      <w:proofErr w:type="gramEnd"/>
    </w:p>
    <w:p w:rsidR="008A2483" w:rsidRPr="00C1052C" w:rsidRDefault="008A2483" w:rsidP="008A2483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C1052C">
        <w:rPr>
          <w:sz w:val="28"/>
          <w:szCs w:val="28"/>
        </w:rPr>
        <w:t xml:space="preserve"> 4. Выборочной проверкой выдачи наличных денежных средств под отчет выявлены </w:t>
      </w:r>
      <w:r w:rsidRPr="00E81F7A">
        <w:rPr>
          <w:sz w:val="28"/>
          <w:szCs w:val="28"/>
        </w:rPr>
        <w:t>нарушения п.4.3 Положения №373-П,утв</w:t>
      </w:r>
      <w:proofErr w:type="gramStart"/>
      <w:r w:rsidRPr="00E81F7A">
        <w:rPr>
          <w:sz w:val="28"/>
          <w:szCs w:val="28"/>
        </w:rPr>
        <w:t>.Б</w:t>
      </w:r>
      <w:proofErr w:type="gramEnd"/>
      <w:r w:rsidRPr="00E81F7A">
        <w:rPr>
          <w:sz w:val="28"/>
          <w:szCs w:val="28"/>
        </w:rPr>
        <w:t>анка России 12.10.2011, п.6.2 Указаний от 11.03.14 №3210-У «О порядке ведения кассовых операций»</w:t>
      </w:r>
      <w:r w:rsidRPr="00C1052C">
        <w:rPr>
          <w:sz w:val="28"/>
          <w:szCs w:val="28"/>
        </w:rPr>
        <w:t xml:space="preserve"> на сумму</w:t>
      </w:r>
      <w:r w:rsidRPr="00C1052C">
        <w:rPr>
          <w:i/>
          <w:sz w:val="28"/>
          <w:szCs w:val="28"/>
        </w:rPr>
        <w:t xml:space="preserve"> 8496,32 рублей: </w:t>
      </w:r>
      <w:r w:rsidRPr="00C1052C">
        <w:rPr>
          <w:sz w:val="28"/>
          <w:szCs w:val="28"/>
        </w:rPr>
        <w:t>в расходных кассовых ордерах (ф.0310002) не заполнены реквизиты, подтверждающие получение денежных средств «в подотчет»: основание выдачи денежных средств, сумма прописью, дата и подпись в получении средств</w:t>
      </w:r>
      <w:r>
        <w:rPr>
          <w:sz w:val="28"/>
          <w:szCs w:val="28"/>
        </w:rPr>
        <w:t xml:space="preserve">. </w:t>
      </w:r>
      <w:r w:rsidRPr="00C1052C">
        <w:rPr>
          <w:sz w:val="28"/>
          <w:szCs w:val="28"/>
        </w:rPr>
        <w:t xml:space="preserve"> </w:t>
      </w:r>
    </w:p>
    <w:p w:rsidR="008A2483" w:rsidRPr="00C1052C" w:rsidRDefault="008A2483" w:rsidP="008A2483">
      <w:pPr>
        <w:ind w:left="-567" w:firstLine="567"/>
        <w:jc w:val="both"/>
        <w:rPr>
          <w:sz w:val="28"/>
          <w:szCs w:val="28"/>
        </w:rPr>
      </w:pPr>
      <w:r w:rsidRPr="00C1052C">
        <w:rPr>
          <w:sz w:val="28"/>
          <w:szCs w:val="28"/>
        </w:rPr>
        <w:t xml:space="preserve">5.Проверкой  учета материальных запасов в Администрации поселения установлено нарушение </w:t>
      </w:r>
      <w:r w:rsidRPr="00E81F7A">
        <w:rPr>
          <w:sz w:val="28"/>
          <w:szCs w:val="28"/>
        </w:rPr>
        <w:t>п.114 Инструкции по применению единого плана счетов бухгалтерского учета, утв. Приказом Минфина РФ от 01.12.2010г. №157н</w:t>
      </w:r>
      <w:r w:rsidRPr="00C1052C">
        <w:rPr>
          <w:i/>
          <w:sz w:val="28"/>
          <w:szCs w:val="28"/>
        </w:rPr>
        <w:t>.:</w:t>
      </w:r>
    </w:p>
    <w:p w:rsidR="008A2483" w:rsidRPr="00C1052C" w:rsidRDefault="008A2483" w:rsidP="00E81F7A">
      <w:pPr>
        <w:ind w:left="-567" w:firstLine="567"/>
        <w:jc w:val="both"/>
        <w:rPr>
          <w:sz w:val="28"/>
          <w:szCs w:val="28"/>
        </w:rPr>
      </w:pPr>
      <w:r w:rsidRPr="00C1052C">
        <w:rPr>
          <w:sz w:val="28"/>
          <w:szCs w:val="28"/>
        </w:rPr>
        <w:t xml:space="preserve">Администрацией </w:t>
      </w:r>
      <w:proofErr w:type="spellStart"/>
      <w:r w:rsidRPr="00C1052C">
        <w:rPr>
          <w:sz w:val="28"/>
          <w:szCs w:val="28"/>
        </w:rPr>
        <w:t>Серго-Ивановского</w:t>
      </w:r>
      <w:proofErr w:type="spellEnd"/>
      <w:r w:rsidRPr="00C1052C">
        <w:rPr>
          <w:sz w:val="28"/>
          <w:szCs w:val="28"/>
        </w:rPr>
        <w:t xml:space="preserve"> сельского поселения в апреле 2015 года приобретены материалы для ремонта переезда в д. Ларино согласно тов</w:t>
      </w:r>
      <w:proofErr w:type="gramStart"/>
      <w:r w:rsidRPr="00C1052C">
        <w:rPr>
          <w:sz w:val="28"/>
          <w:szCs w:val="28"/>
        </w:rPr>
        <w:t>.н</w:t>
      </w:r>
      <w:proofErr w:type="gramEnd"/>
      <w:r w:rsidRPr="00C1052C">
        <w:rPr>
          <w:sz w:val="28"/>
          <w:szCs w:val="28"/>
        </w:rPr>
        <w:t>акл.№422 от 10.04.2015г (договор поставки №42-04/15 от 14.04.2015г) на сумму</w:t>
      </w:r>
      <w:r w:rsidR="005747C8">
        <w:rPr>
          <w:sz w:val="28"/>
          <w:szCs w:val="28"/>
        </w:rPr>
        <w:t xml:space="preserve"> </w:t>
      </w:r>
      <w:r w:rsidRPr="00C1052C">
        <w:rPr>
          <w:sz w:val="28"/>
          <w:szCs w:val="28"/>
        </w:rPr>
        <w:t>79703,00руб. и тов.накл.№423 от 15.04.2015г. (без заключения договора) на сумму 43048,00. Общая сумма приобретенных материалов для ремонта переезда составила 122751,00 руб.</w:t>
      </w:r>
      <w:r w:rsidR="00E81F7A">
        <w:rPr>
          <w:sz w:val="28"/>
          <w:szCs w:val="28"/>
        </w:rPr>
        <w:t>,</w:t>
      </w:r>
      <w:r w:rsidRPr="00C1052C">
        <w:rPr>
          <w:sz w:val="28"/>
          <w:szCs w:val="28"/>
        </w:rPr>
        <w:t xml:space="preserve"> 30.04.15г. материалы списаны без обоснования причины (акт о списании №000011). Комиссия в составе </w:t>
      </w:r>
      <w:r w:rsidR="00E81F7A">
        <w:rPr>
          <w:sz w:val="28"/>
          <w:szCs w:val="28"/>
        </w:rPr>
        <w:t xml:space="preserve">работников Администрации </w:t>
      </w:r>
      <w:r w:rsidRPr="00C1052C">
        <w:rPr>
          <w:sz w:val="28"/>
          <w:szCs w:val="28"/>
        </w:rPr>
        <w:t>«установила фактическое расходование материалов». В рамках контрольного мероприятий проведено обследование, которым установлено отсутствие материалов на складе на сумму 122751,00 руб. Списание материальных запасов произведено до начала заключения договора на ремонт переезда.</w:t>
      </w:r>
    </w:p>
    <w:p w:rsidR="008A2483" w:rsidRPr="00C1052C" w:rsidRDefault="008A2483" w:rsidP="008A2483">
      <w:pPr>
        <w:ind w:left="-567" w:firstLine="567"/>
        <w:jc w:val="both"/>
        <w:rPr>
          <w:sz w:val="28"/>
          <w:szCs w:val="28"/>
        </w:rPr>
      </w:pPr>
      <w:r w:rsidRPr="00C1052C">
        <w:rPr>
          <w:sz w:val="28"/>
          <w:szCs w:val="28"/>
        </w:rPr>
        <w:t xml:space="preserve"> Договор №25 на ремонт переезда из железобетонных труб в д</w:t>
      </w:r>
      <w:proofErr w:type="gramStart"/>
      <w:r w:rsidRPr="00C1052C">
        <w:rPr>
          <w:sz w:val="28"/>
          <w:szCs w:val="28"/>
        </w:rPr>
        <w:t>.Л</w:t>
      </w:r>
      <w:proofErr w:type="gramEnd"/>
      <w:r w:rsidRPr="00C1052C">
        <w:rPr>
          <w:sz w:val="28"/>
          <w:szCs w:val="28"/>
        </w:rPr>
        <w:t>арино с ЗАО «</w:t>
      </w:r>
      <w:proofErr w:type="spellStart"/>
      <w:r w:rsidRPr="00C1052C">
        <w:rPr>
          <w:sz w:val="28"/>
          <w:szCs w:val="28"/>
        </w:rPr>
        <w:t>Гагарининжсельстрой</w:t>
      </w:r>
      <w:proofErr w:type="spellEnd"/>
      <w:r w:rsidRPr="00C1052C">
        <w:rPr>
          <w:sz w:val="28"/>
          <w:szCs w:val="28"/>
        </w:rPr>
        <w:t>» Администрацией заключен 13 мая 2015 года на сумму 98115,00руб.. Работы выполнены (акт от 25.05.2015г. №1) и оплачены (</w:t>
      </w:r>
      <w:proofErr w:type="spellStart"/>
      <w:r w:rsidRPr="00C1052C">
        <w:rPr>
          <w:sz w:val="28"/>
          <w:szCs w:val="28"/>
        </w:rPr>
        <w:t>п</w:t>
      </w:r>
      <w:proofErr w:type="spellEnd"/>
      <w:r w:rsidRPr="00C1052C">
        <w:rPr>
          <w:sz w:val="28"/>
          <w:szCs w:val="28"/>
        </w:rPr>
        <w:t xml:space="preserve"> №202 от 28.05.2015г.). С</w:t>
      </w:r>
      <w:r w:rsidR="00E81F7A">
        <w:rPr>
          <w:sz w:val="28"/>
          <w:szCs w:val="28"/>
        </w:rPr>
        <w:t>огласно 5.2 указанного договора</w:t>
      </w:r>
      <w:r w:rsidRPr="00C1052C">
        <w:rPr>
          <w:sz w:val="28"/>
          <w:szCs w:val="28"/>
        </w:rPr>
        <w:t>: «Подрядчик обязан выполнить все работы своими силами и средствами».</w:t>
      </w:r>
      <w:r w:rsidRPr="00C1052C">
        <w:rPr>
          <w:bCs/>
          <w:iCs/>
          <w:sz w:val="28"/>
          <w:szCs w:val="28"/>
        </w:rPr>
        <w:t xml:space="preserve"> </w:t>
      </w:r>
    </w:p>
    <w:p w:rsidR="008A2483" w:rsidRDefault="008A2483" w:rsidP="008A2483">
      <w:pPr>
        <w:ind w:left="-567" w:firstLine="567"/>
        <w:jc w:val="both"/>
        <w:rPr>
          <w:sz w:val="28"/>
          <w:szCs w:val="28"/>
        </w:rPr>
      </w:pPr>
      <w:r w:rsidRPr="00E81F7A">
        <w:rPr>
          <w:bCs/>
          <w:iCs/>
          <w:sz w:val="28"/>
          <w:szCs w:val="28"/>
        </w:rPr>
        <w:t xml:space="preserve">В нарушении </w:t>
      </w:r>
      <w:hyperlink r:id="rId6" w:history="1">
        <w:r w:rsidRPr="00E81F7A">
          <w:rPr>
            <w:bCs/>
            <w:iCs/>
            <w:sz w:val="28"/>
            <w:szCs w:val="28"/>
          </w:rPr>
          <w:t>п. 11</w:t>
        </w:r>
      </w:hyperlink>
      <w:r w:rsidRPr="00E81F7A">
        <w:rPr>
          <w:sz w:val="28"/>
          <w:szCs w:val="28"/>
        </w:rPr>
        <w:t>4</w:t>
      </w:r>
      <w:r w:rsidRPr="00E81F7A">
        <w:rPr>
          <w:bCs/>
          <w:iCs/>
          <w:sz w:val="28"/>
          <w:szCs w:val="28"/>
        </w:rPr>
        <w:t xml:space="preserve"> Инструкции</w:t>
      </w:r>
      <w:r w:rsidRPr="00E81F7A">
        <w:rPr>
          <w:sz w:val="28"/>
          <w:szCs w:val="28"/>
        </w:rPr>
        <w:t xml:space="preserve"> по применению единого плана счетов бухгалтерского учета</w:t>
      </w:r>
      <w:r w:rsidRPr="00E81F7A">
        <w:rPr>
          <w:bCs/>
          <w:iCs/>
          <w:sz w:val="28"/>
          <w:szCs w:val="28"/>
        </w:rPr>
        <w:t>,</w:t>
      </w:r>
      <w:r w:rsidRPr="00C1052C">
        <w:rPr>
          <w:bCs/>
          <w:iCs/>
          <w:sz w:val="28"/>
          <w:szCs w:val="28"/>
        </w:rPr>
        <w:t xml:space="preserve"> утвержденной Приказом Минфина России от 01.12.2010 N 157н,  передача строительных материалов со склада учреждения подрядчику документально не подтверждена. </w:t>
      </w:r>
      <w:r w:rsidRPr="00C1052C">
        <w:rPr>
          <w:sz w:val="28"/>
          <w:szCs w:val="28"/>
        </w:rPr>
        <w:t xml:space="preserve"> </w:t>
      </w:r>
    </w:p>
    <w:p w:rsidR="008A2483" w:rsidRPr="00C1052C" w:rsidRDefault="008A2483" w:rsidP="008A2483">
      <w:pPr>
        <w:ind w:left="-567" w:firstLine="567"/>
        <w:jc w:val="both"/>
        <w:rPr>
          <w:sz w:val="28"/>
          <w:szCs w:val="28"/>
        </w:rPr>
      </w:pPr>
      <w:r w:rsidRPr="00C1052C">
        <w:rPr>
          <w:sz w:val="28"/>
          <w:szCs w:val="28"/>
        </w:rPr>
        <w:t xml:space="preserve">   6.</w:t>
      </w:r>
      <w:r w:rsidR="00E81F7A">
        <w:rPr>
          <w:sz w:val="28"/>
          <w:szCs w:val="28"/>
        </w:rPr>
        <w:t xml:space="preserve"> </w:t>
      </w:r>
      <w:r w:rsidRPr="00C1052C">
        <w:rPr>
          <w:sz w:val="28"/>
          <w:szCs w:val="28"/>
        </w:rPr>
        <w:t xml:space="preserve">В проверяемом периоде </w:t>
      </w:r>
      <w:proofErr w:type="spellStart"/>
      <w:r>
        <w:rPr>
          <w:sz w:val="28"/>
          <w:szCs w:val="28"/>
        </w:rPr>
        <w:t>Серго-</w:t>
      </w:r>
      <w:r w:rsidRPr="00C1052C">
        <w:rPr>
          <w:sz w:val="28"/>
          <w:szCs w:val="28"/>
        </w:rPr>
        <w:t>Ивановским</w:t>
      </w:r>
      <w:proofErr w:type="spellEnd"/>
      <w:r w:rsidRPr="00C1052C">
        <w:rPr>
          <w:sz w:val="28"/>
          <w:szCs w:val="28"/>
        </w:rPr>
        <w:t xml:space="preserve"> сельским поселением заключены  договоры аренды имущества с ООО «Маяк»: дог. №13 от 15.05.2012г., дог.№2 от 01.10.2013г.,  дог. № б/</w:t>
      </w:r>
      <w:proofErr w:type="spellStart"/>
      <w:r w:rsidRPr="00C1052C">
        <w:rPr>
          <w:sz w:val="28"/>
          <w:szCs w:val="28"/>
        </w:rPr>
        <w:t>н</w:t>
      </w:r>
      <w:proofErr w:type="spellEnd"/>
      <w:r w:rsidRPr="00C1052C">
        <w:rPr>
          <w:sz w:val="28"/>
          <w:szCs w:val="28"/>
        </w:rPr>
        <w:t xml:space="preserve"> от 01.01.2014г.</w:t>
      </w:r>
      <w:proofErr w:type="gramStart"/>
      <w:r w:rsidRPr="00C1052C">
        <w:rPr>
          <w:sz w:val="28"/>
          <w:szCs w:val="28"/>
        </w:rPr>
        <w:t xml:space="preserve"> ,</w:t>
      </w:r>
      <w:proofErr w:type="gramEnd"/>
      <w:r w:rsidRPr="00C1052C">
        <w:rPr>
          <w:sz w:val="28"/>
          <w:szCs w:val="28"/>
        </w:rPr>
        <w:t xml:space="preserve">  дог. №б/</w:t>
      </w:r>
      <w:proofErr w:type="spellStart"/>
      <w:r w:rsidRPr="00C1052C">
        <w:rPr>
          <w:sz w:val="28"/>
          <w:szCs w:val="28"/>
        </w:rPr>
        <w:t>н</w:t>
      </w:r>
      <w:proofErr w:type="spellEnd"/>
      <w:r w:rsidRPr="00C1052C">
        <w:rPr>
          <w:sz w:val="28"/>
          <w:szCs w:val="28"/>
        </w:rPr>
        <w:t xml:space="preserve"> от 01.07.2014г (доп.соглашение №2 от 30.11.14 на продление договора до 31.12.2015г.).В 2013-2015г.г.  ООО «Маяк» перечислял арендную плату только по одному из договоров (дог.№13 от 15.05.12г.). Ответственность Арендатора за несвоевременное внесение платежей, предусматривает пени в размере 1/300 ставки рефинансирования за каждый день просрочки. Данным правом </w:t>
      </w:r>
      <w:r>
        <w:rPr>
          <w:sz w:val="28"/>
          <w:szCs w:val="28"/>
        </w:rPr>
        <w:t xml:space="preserve">Администрация </w:t>
      </w:r>
      <w:proofErr w:type="spellStart"/>
      <w:proofErr w:type="gramStart"/>
      <w:r>
        <w:rPr>
          <w:sz w:val="28"/>
          <w:szCs w:val="28"/>
        </w:rPr>
        <w:t>Серго-</w:t>
      </w:r>
      <w:r w:rsidRPr="00C1052C">
        <w:rPr>
          <w:sz w:val="28"/>
          <w:szCs w:val="28"/>
        </w:rPr>
        <w:t>Ивановского</w:t>
      </w:r>
      <w:proofErr w:type="spellEnd"/>
      <w:proofErr w:type="gramEnd"/>
      <w:r w:rsidRPr="00C1052C">
        <w:rPr>
          <w:sz w:val="28"/>
          <w:szCs w:val="28"/>
        </w:rPr>
        <w:t xml:space="preserve"> сельского поселения  не воспользовалось, пени не начислялись и не взыскивались. Потери доходов бюджета поселения за проверяемый период составили: </w:t>
      </w:r>
      <w:r w:rsidRPr="00E81F7A">
        <w:rPr>
          <w:b/>
          <w:sz w:val="28"/>
          <w:szCs w:val="28"/>
        </w:rPr>
        <w:t>190198,99 руб.,</w:t>
      </w:r>
      <w:r w:rsidRPr="00C1052C">
        <w:rPr>
          <w:sz w:val="28"/>
          <w:szCs w:val="28"/>
        </w:rPr>
        <w:t xml:space="preserve"> из них: неуплаченная арендная плата - 167829,63 руб. и не взысканная сумма пени - 22369,36руб.: </w:t>
      </w:r>
    </w:p>
    <w:p w:rsidR="008A2483" w:rsidRPr="000000BC" w:rsidRDefault="008A2483" w:rsidP="008A2483">
      <w:pPr>
        <w:ind w:left="-567" w:firstLine="567"/>
        <w:jc w:val="both"/>
        <w:rPr>
          <w:sz w:val="28"/>
          <w:szCs w:val="28"/>
        </w:rPr>
      </w:pPr>
      <w:r w:rsidRPr="000000BC">
        <w:rPr>
          <w:sz w:val="28"/>
          <w:szCs w:val="28"/>
        </w:rPr>
        <w:t xml:space="preserve">   Кроме того, в нарушении п.1.12.3 заключенного договора («Арендатор</w:t>
      </w:r>
      <w:r>
        <w:rPr>
          <w:sz w:val="28"/>
          <w:szCs w:val="28"/>
        </w:rPr>
        <w:t xml:space="preserve"> обязуется содержать арендуемое</w:t>
      </w:r>
      <w:r w:rsidRPr="000000BC">
        <w:rPr>
          <w:sz w:val="28"/>
          <w:szCs w:val="28"/>
        </w:rPr>
        <w:t xml:space="preserve"> Имущество в полной исправности, </w:t>
      </w:r>
      <w:r w:rsidRPr="000000BC">
        <w:rPr>
          <w:sz w:val="28"/>
          <w:szCs w:val="28"/>
        </w:rPr>
        <w:lastRenderedPageBreak/>
        <w:t xml:space="preserve">своевременно, не реже одного раза в пять лет производить за свой счет его текущий ремонт») Арендодателем произведена необоснованная оплата ремонтных работ Арендатору в размере </w:t>
      </w:r>
      <w:r w:rsidRPr="00E81F7A">
        <w:rPr>
          <w:b/>
          <w:sz w:val="28"/>
          <w:szCs w:val="28"/>
        </w:rPr>
        <w:t>133374,00</w:t>
      </w:r>
      <w:r w:rsidRPr="000000BC">
        <w:rPr>
          <w:sz w:val="28"/>
          <w:szCs w:val="28"/>
        </w:rPr>
        <w:t xml:space="preserve"> рублей:</w:t>
      </w:r>
    </w:p>
    <w:p w:rsidR="008A2483" w:rsidRPr="00C1052C" w:rsidRDefault="008A2483" w:rsidP="008A2483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52C">
        <w:rPr>
          <w:rFonts w:ascii="Times New Roman" w:hAnsi="Times New Roman" w:cs="Times New Roman"/>
          <w:i/>
          <w:sz w:val="28"/>
          <w:szCs w:val="28"/>
        </w:rPr>
        <w:t xml:space="preserve">7. </w:t>
      </w:r>
      <w:r w:rsidRPr="00E81F7A">
        <w:rPr>
          <w:rFonts w:ascii="Times New Roman" w:hAnsi="Times New Roman" w:cs="Times New Roman"/>
          <w:sz w:val="28"/>
          <w:szCs w:val="28"/>
        </w:rPr>
        <w:t xml:space="preserve">В нарушении </w:t>
      </w:r>
      <w:proofErr w:type="gramStart"/>
      <w:r w:rsidRPr="00E81F7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81F7A">
        <w:rPr>
          <w:rFonts w:ascii="Times New Roman" w:hAnsi="Times New Roman" w:cs="Times New Roman"/>
          <w:sz w:val="28"/>
          <w:szCs w:val="28"/>
        </w:rPr>
        <w:t>.1, ч.2 ст.67 ТК РФ</w:t>
      </w:r>
      <w:r w:rsidRPr="00C1052C">
        <w:rPr>
          <w:rFonts w:ascii="Times New Roman" w:hAnsi="Times New Roman" w:cs="Times New Roman"/>
          <w:sz w:val="28"/>
          <w:szCs w:val="28"/>
        </w:rPr>
        <w:t xml:space="preserve"> не заключен трудовой договор с</w:t>
      </w:r>
      <w:r w:rsidR="00E81F7A">
        <w:rPr>
          <w:rFonts w:ascii="Times New Roman" w:hAnsi="Times New Roman" w:cs="Times New Roman"/>
          <w:sz w:val="28"/>
          <w:szCs w:val="28"/>
        </w:rPr>
        <w:t xml:space="preserve"> работником, принятым</w:t>
      </w:r>
      <w:r w:rsidRPr="00C1052C">
        <w:rPr>
          <w:rFonts w:ascii="Times New Roman" w:hAnsi="Times New Roman" w:cs="Times New Roman"/>
          <w:sz w:val="28"/>
          <w:szCs w:val="28"/>
        </w:rPr>
        <w:t xml:space="preserve"> на должность старшего менеджера 25.04.2012г. (приказ №30 от 25.04.2012г.).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483" w:rsidRPr="00C1052C" w:rsidRDefault="008A2483" w:rsidP="008A2483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0000BC">
        <w:rPr>
          <w:i/>
          <w:sz w:val="28"/>
          <w:szCs w:val="28"/>
        </w:rPr>
        <w:t>8.</w:t>
      </w:r>
      <w:r w:rsidRPr="00C1052C">
        <w:rPr>
          <w:sz w:val="28"/>
          <w:szCs w:val="28"/>
        </w:rPr>
        <w:t xml:space="preserve"> </w:t>
      </w:r>
      <w:r w:rsidRPr="00E81F7A">
        <w:rPr>
          <w:sz w:val="28"/>
          <w:szCs w:val="28"/>
        </w:rPr>
        <w:t>В нарушении п.1,п.2 ст.24 Федерального закона от 05.04.2013г. №44-ФЗ</w:t>
      </w:r>
      <w:r w:rsidRPr="00C1052C">
        <w:rPr>
          <w:i/>
          <w:sz w:val="28"/>
          <w:szCs w:val="28"/>
        </w:rPr>
        <w:t>,</w:t>
      </w:r>
      <w:r w:rsidRPr="00C1052C">
        <w:rPr>
          <w:sz w:val="28"/>
          <w:szCs w:val="28"/>
        </w:rPr>
        <w:t xml:space="preserve"> Администрацией </w:t>
      </w:r>
      <w:proofErr w:type="spellStart"/>
      <w:proofErr w:type="gramStart"/>
      <w:r w:rsidRPr="00C1052C">
        <w:rPr>
          <w:sz w:val="28"/>
          <w:szCs w:val="28"/>
        </w:rPr>
        <w:t>Серго-Ивановского</w:t>
      </w:r>
      <w:proofErr w:type="spellEnd"/>
      <w:proofErr w:type="gramEnd"/>
      <w:r w:rsidRPr="00C1052C">
        <w:rPr>
          <w:sz w:val="28"/>
          <w:szCs w:val="28"/>
        </w:rPr>
        <w:t xml:space="preserve"> сельского поселения при определении поставщиков (подрядчиков) на поставку товаров (работ, услуг)  не соблюден способ </w:t>
      </w:r>
      <w:proofErr w:type="spellStart"/>
      <w:r w:rsidRPr="00C1052C">
        <w:rPr>
          <w:sz w:val="28"/>
          <w:szCs w:val="28"/>
        </w:rPr>
        <w:t>конкурентности</w:t>
      </w:r>
      <w:proofErr w:type="spellEnd"/>
      <w:r w:rsidRPr="00C1052C">
        <w:rPr>
          <w:sz w:val="28"/>
          <w:szCs w:val="28"/>
        </w:rPr>
        <w:t xml:space="preserve">. </w:t>
      </w:r>
    </w:p>
    <w:p w:rsidR="008A2483" w:rsidRPr="00C1052C" w:rsidRDefault="008A2483" w:rsidP="008A2483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C1052C">
        <w:rPr>
          <w:i/>
          <w:sz w:val="28"/>
          <w:szCs w:val="28"/>
        </w:rPr>
        <w:t xml:space="preserve"> </w:t>
      </w:r>
      <w:r w:rsidRPr="00E81F7A">
        <w:rPr>
          <w:sz w:val="28"/>
          <w:szCs w:val="28"/>
        </w:rPr>
        <w:t>Не выполнялись требования пп.5 п.1 ст.93 Федерального закона 05.04.2013г. №44-ФЗ от</w:t>
      </w:r>
      <w:proofErr w:type="gramStart"/>
      <w:r w:rsidRPr="00C1052C">
        <w:rPr>
          <w:i/>
          <w:sz w:val="28"/>
          <w:szCs w:val="28"/>
        </w:rPr>
        <w:t>.</w:t>
      </w:r>
      <w:proofErr w:type="gramEnd"/>
      <w:r w:rsidRPr="00C1052C">
        <w:rPr>
          <w:sz w:val="28"/>
          <w:szCs w:val="28"/>
        </w:rPr>
        <w:t xml:space="preserve"> </w:t>
      </w:r>
      <w:proofErr w:type="gramStart"/>
      <w:r w:rsidRPr="00C1052C">
        <w:rPr>
          <w:sz w:val="28"/>
          <w:szCs w:val="28"/>
        </w:rPr>
        <w:t>п</w:t>
      </w:r>
      <w:proofErr w:type="gramEnd"/>
      <w:r w:rsidRPr="00C1052C">
        <w:rPr>
          <w:sz w:val="28"/>
          <w:szCs w:val="28"/>
        </w:rPr>
        <w:t>о заключению договоров на поставку товаров (работ, услуг):</w:t>
      </w:r>
    </w:p>
    <w:p w:rsidR="008A2483" w:rsidRPr="00C1052C" w:rsidRDefault="008A2483" w:rsidP="008A2483">
      <w:pPr>
        <w:ind w:left="-567" w:firstLine="567"/>
        <w:jc w:val="both"/>
        <w:rPr>
          <w:sz w:val="28"/>
          <w:szCs w:val="28"/>
        </w:rPr>
      </w:pPr>
      <w:r w:rsidRPr="00C1052C">
        <w:rPr>
          <w:sz w:val="28"/>
          <w:szCs w:val="28"/>
        </w:rPr>
        <w:t xml:space="preserve">Работы по изготовлению, поставку детского игрового оборудования на </w:t>
      </w:r>
      <w:r w:rsidRPr="00E81F7A">
        <w:rPr>
          <w:sz w:val="28"/>
          <w:szCs w:val="28"/>
        </w:rPr>
        <w:t xml:space="preserve">общую сумму </w:t>
      </w:r>
      <w:r w:rsidRPr="00E81F7A">
        <w:rPr>
          <w:b/>
          <w:sz w:val="28"/>
          <w:szCs w:val="28"/>
        </w:rPr>
        <w:t>239000,00</w:t>
      </w:r>
      <w:r w:rsidRPr="00E81F7A">
        <w:rPr>
          <w:sz w:val="28"/>
          <w:szCs w:val="28"/>
        </w:rPr>
        <w:t xml:space="preserve"> рублей</w:t>
      </w:r>
      <w:r w:rsidRPr="00C1052C">
        <w:rPr>
          <w:i/>
          <w:sz w:val="28"/>
          <w:szCs w:val="28"/>
        </w:rPr>
        <w:t>.</w:t>
      </w:r>
      <w:r w:rsidRPr="00C1052C">
        <w:rPr>
          <w:sz w:val="28"/>
          <w:szCs w:val="28"/>
        </w:rPr>
        <w:t xml:space="preserve"> Т.е. одна сделка проведена тремя договорами</w:t>
      </w:r>
      <w:r>
        <w:rPr>
          <w:sz w:val="28"/>
          <w:szCs w:val="28"/>
        </w:rPr>
        <w:t>.</w:t>
      </w:r>
      <w:r w:rsidRPr="00C1052C">
        <w:rPr>
          <w:sz w:val="28"/>
          <w:szCs w:val="28"/>
        </w:rPr>
        <w:t xml:space="preserve"> </w:t>
      </w:r>
    </w:p>
    <w:p w:rsidR="008A2483" w:rsidRPr="00C1052C" w:rsidRDefault="008A2483" w:rsidP="008A2483">
      <w:pPr>
        <w:ind w:left="-567" w:firstLine="567"/>
        <w:jc w:val="both"/>
        <w:rPr>
          <w:sz w:val="28"/>
          <w:szCs w:val="28"/>
        </w:rPr>
      </w:pPr>
      <w:r w:rsidRPr="00C1052C">
        <w:rPr>
          <w:sz w:val="28"/>
          <w:szCs w:val="28"/>
        </w:rPr>
        <w:t>Все договоры заключены с  ОАО «</w:t>
      </w:r>
      <w:proofErr w:type="spellStart"/>
      <w:r w:rsidRPr="00C1052C">
        <w:rPr>
          <w:sz w:val="28"/>
          <w:szCs w:val="28"/>
        </w:rPr>
        <w:t>Полипласт</w:t>
      </w:r>
      <w:proofErr w:type="spellEnd"/>
      <w:r w:rsidRPr="00C1052C">
        <w:rPr>
          <w:sz w:val="28"/>
          <w:szCs w:val="28"/>
        </w:rPr>
        <w:t>», детское игровое оборудование поставлено на учет 22.12.2014г</w:t>
      </w:r>
      <w:proofErr w:type="gramStart"/>
      <w:r w:rsidRPr="00C1052C">
        <w:rPr>
          <w:sz w:val="28"/>
          <w:szCs w:val="28"/>
        </w:rPr>
        <w:t>.в</w:t>
      </w:r>
      <w:proofErr w:type="gramEnd"/>
      <w:r w:rsidRPr="00C1052C">
        <w:rPr>
          <w:sz w:val="28"/>
          <w:szCs w:val="28"/>
        </w:rPr>
        <w:t xml:space="preserve"> полной стоимости 239000,00 рублей после оплаты суммы по последнему договору. </w:t>
      </w:r>
    </w:p>
    <w:p w:rsidR="008A2483" w:rsidRDefault="008A2483" w:rsidP="008A2483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F7A">
        <w:rPr>
          <w:rFonts w:ascii="Times New Roman" w:hAnsi="Times New Roman" w:cs="Times New Roman"/>
          <w:sz w:val="28"/>
          <w:szCs w:val="28"/>
        </w:rPr>
        <w:t>В нарушении п.1, п.10 ст.21 Федерального закона от 05.04.2013г. 44-ФЗ</w:t>
      </w:r>
      <w:r w:rsidRPr="00C105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052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proofErr w:type="gramStart"/>
      <w:r w:rsidRPr="00C1052C">
        <w:rPr>
          <w:rFonts w:ascii="Times New Roman" w:hAnsi="Times New Roman" w:cs="Times New Roman"/>
          <w:sz w:val="28"/>
          <w:szCs w:val="28"/>
        </w:rPr>
        <w:t>Серго-Ивановского</w:t>
      </w:r>
      <w:proofErr w:type="spellEnd"/>
      <w:proofErr w:type="gramEnd"/>
      <w:r w:rsidRPr="00C1052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hyperlink w:history="1">
        <w:r w:rsidRPr="00C1052C">
          <w:rPr>
            <w:rStyle w:val="a8"/>
            <w:rFonts w:ascii="Times New Roman" w:hAnsi="Times New Roman" w:cs="Times New Roman"/>
            <w:sz w:val="28"/>
            <w:szCs w:val="28"/>
          </w:rPr>
          <w:t xml:space="preserve"> план-график закупок на 2014 и 2015</w:t>
        </w:r>
      </w:hyperlink>
      <w:r w:rsidRPr="00C1052C">
        <w:rPr>
          <w:rFonts w:ascii="Times New Roman" w:hAnsi="Times New Roman" w:cs="Times New Roman"/>
          <w:sz w:val="28"/>
          <w:szCs w:val="28"/>
        </w:rPr>
        <w:t xml:space="preserve"> год сформирован, утвержден и размещен на официальном сайте Российской Федерации </w:t>
      </w:r>
      <w:proofErr w:type="spellStart"/>
      <w:r w:rsidRPr="00C1052C">
        <w:rPr>
          <w:rFonts w:ascii="Times New Roman" w:hAnsi="Times New Roman" w:cs="Times New Roman"/>
          <w:sz w:val="28"/>
          <w:szCs w:val="28"/>
        </w:rPr>
        <w:t>www.zarupki.gov.ru</w:t>
      </w:r>
      <w:proofErr w:type="spellEnd"/>
      <w:r w:rsidRPr="00C1052C">
        <w:rPr>
          <w:rFonts w:ascii="Times New Roman" w:hAnsi="Times New Roman" w:cs="Times New Roman"/>
          <w:sz w:val="28"/>
          <w:szCs w:val="28"/>
        </w:rPr>
        <w:t xml:space="preserve"> с нарушением срока.</w:t>
      </w:r>
    </w:p>
    <w:p w:rsidR="00E81F7A" w:rsidRDefault="00E81F7A" w:rsidP="008A2483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результатам контрольного мероприятия вынесено Представление № 2-ПР от 14.03.2016г.</w:t>
      </w:r>
    </w:p>
    <w:p w:rsidR="0062406F" w:rsidRDefault="0062406F" w:rsidP="008A2483">
      <w:pPr>
        <w:pStyle w:val="ConsPlusNonformat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406F" w:rsidRPr="0062406F" w:rsidRDefault="0015129F" w:rsidP="008A2483">
      <w:pPr>
        <w:pStyle w:val="ConsPlusNonformat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марте проведено 2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контрольных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мероприятия</w:t>
      </w:r>
      <w:r w:rsidR="0062406F" w:rsidRPr="0062406F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11443" w:rsidRDefault="00511443" w:rsidP="00D41137">
      <w:pPr>
        <w:pStyle w:val="a4"/>
        <w:jc w:val="both"/>
        <w:rPr>
          <w:rFonts w:ascii="Times New Roman" w:eastAsia="Calibri" w:hAnsi="Times New Roman" w:cs="Times New Roman"/>
          <w:color w:val="800080"/>
          <w:sz w:val="28"/>
          <w:szCs w:val="28"/>
        </w:rPr>
      </w:pPr>
    </w:p>
    <w:p w:rsidR="0001214C" w:rsidRDefault="0062406F" w:rsidP="0062406F">
      <w:pPr>
        <w:pStyle w:val="a4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06F">
        <w:rPr>
          <w:rFonts w:ascii="Times New Roman" w:eastAsia="Calibri" w:hAnsi="Times New Roman" w:cs="Times New Roman"/>
          <w:b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3DEE" w:rsidRPr="00573DEE">
        <w:rPr>
          <w:rFonts w:ascii="Times New Roman" w:eastAsia="Calibri" w:hAnsi="Times New Roman" w:cs="Times New Roman"/>
          <w:sz w:val="28"/>
          <w:szCs w:val="28"/>
        </w:rPr>
        <w:t>Н</w:t>
      </w:r>
      <w:r w:rsidR="0001214C" w:rsidRPr="00573DEE">
        <w:rPr>
          <w:rFonts w:ascii="Times New Roman" w:eastAsia="Calibri" w:hAnsi="Times New Roman" w:cs="Times New Roman"/>
          <w:sz w:val="28"/>
          <w:szCs w:val="28"/>
        </w:rPr>
        <w:t xml:space="preserve">а основании решения на проведение контрольных мероприятий </w:t>
      </w:r>
      <w:r w:rsidR="0001214C" w:rsidRPr="0015129F">
        <w:rPr>
          <w:rFonts w:ascii="Times New Roman" w:eastAsia="Calibri" w:hAnsi="Times New Roman" w:cs="Times New Roman"/>
          <w:sz w:val="28"/>
          <w:szCs w:val="28"/>
        </w:rPr>
        <w:t>№6</w:t>
      </w:r>
      <w:r w:rsidR="0001214C" w:rsidRPr="00573DEE">
        <w:rPr>
          <w:rFonts w:ascii="Times New Roman" w:eastAsia="Calibri" w:hAnsi="Times New Roman" w:cs="Times New Roman"/>
          <w:sz w:val="28"/>
          <w:szCs w:val="28"/>
        </w:rPr>
        <w:t xml:space="preserve"> от 11.03.2016г. проведена плановая проверка финансово-хозяйственной деятельности МУП «</w:t>
      </w:r>
      <w:proofErr w:type="spellStart"/>
      <w:r w:rsidR="0001214C" w:rsidRPr="00573DEE">
        <w:rPr>
          <w:rFonts w:ascii="Times New Roman" w:eastAsia="Calibri" w:hAnsi="Times New Roman" w:cs="Times New Roman"/>
          <w:sz w:val="28"/>
          <w:szCs w:val="28"/>
        </w:rPr>
        <w:t>Гагаринский</w:t>
      </w:r>
      <w:proofErr w:type="spellEnd"/>
      <w:r w:rsidR="0001214C" w:rsidRPr="00573DEE">
        <w:rPr>
          <w:rFonts w:ascii="Times New Roman" w:eastAsia="Calibri" w:hAnsi="Times New Roman" w:cs="Times New Roman"/>
          <w:sz w:val="28"/>
          <w:szCs w:val="28"/>
        </w:rPr>
        <w:t xml:space="preserve"> участок озеленения и благоустройства»</w:t>
      </w:r>
      <w:r w:rsidR="00573DE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406F" w:rsidRDefault="0062406F" w:rsidP="0062406F">
      <w:pPr>
        <w:pStyle w:val="ConsPlusNonformat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BE3">
        <w:rPr>
          <w:rFonts w:ascii="Times New Roman" w:hAnsi="Times New Roman" w:cs="Times New Roman"/>
          <w:bCs/>
          <w:sz w:val="28"/>
          <w:szCs w:val="28"/>
        </w:rPr>
        <w:t xml:space="preserve">В результате </w:t>
      </w:r>
      <w:r>
        <w:rPr>
          <w:rFonts w:ascii="Times New Roman" w:hAnsi="Times New Roman" w:cs="Times New Roman"/>
          <w:bCs/>
          <w:sz w:val="28"/>
          <w:szCs w:val="28"/>
        </w:rPr>
        <w:t>чего</w:t>
      </w:r>
      <w:r w:rsidRPr="00071BE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 проверяемый период </w:t>
      </w:r>
      <w:r w:rsidRPr="00071BE3">
        <w:rPr>
          <w:rFonts w:ascii="Times New Roman" w:hAnsi="Times New Roman" w:cs="Times New Roman"/>
          <w:bCs/>
          <w:sz w:val="28"/>
          <w:szCs w:val="28"/>
        </w:rPr>
        <w:t xml:space="preserve">установлены </w:t>
      </w:r>
      <w:r>
        <w:rPr>
          <w:rFonts w:ascii="Times New Roman" w:hAnsi="Times New Roman" w:cs="Times New Roman"/>
          <w:bCs/>
          <w:sz w:val="28"/>
          <w:szCs w:val="28"/>
        </w:rPr>
        <w:t>нарушения, изложенные в Акте №6 от 01 апреля 2016</w:t>
      </w:r>
      <w:r w:rsidRPr="00071BE3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5458">
        <w:rPr>
          <w:rFonts w:ascii="Times New Roman" w:hAnsi="Times New Roman" w:cs="Times New Roman"/>
          <w:bCs/>
          <w:sz w:val="28"/>
          <w:szCs w:val="28"/>
        </w:rPr>
        <w:t xml:space="preserve">на общую сумму </w:t>
      </w:r>
      <w:r w:rsidR="0028602A">
        <w:rPr>
          <w:rFonts w:ascii="Times New Roman" w:hAnsi="Times New Roman" w:cs="Times New Roman"/>
          <w:b/>
          <w:bCs/>
          <w:sz w:val="28"/>
          <w:szCs w:val="28"/>
        </w:rPr>
        <w:t>4581,5</w:t>
      </w:r>
      <w:r w:rsidRPr="00DE2761">
        <w:rPr>
          <w:rFonts w:ascii="Times New Roman" w:hAnsi="Times New Roman" w:cs="Times New Roman"/>
          <w:b/>
          <w:bCs/>
          <w:sz w:val="28"/>
          <w:szCs w:val="28"/>
        </w:rPr>
        <w:t xml:space="preserve">,0 тыс. руб., </w:t>
      </w:r>
      <w:r w:rsidRPr="00E05458">
        <w:rPr>
          <w:rFonts w:ascii="Times New Roman" w:hAnsi="Times New Roman" w:cs="Times New Roman"/>
          <w:bCs/>
          <w:sz w:val="28"/>
          <w:szCs w:val="28"/>
        </w:rPr>
        <w:t>в том числе:</w:t>
      </w:r>
    </w:p>
    <w:p w:rsidR="0062406F" w:rsidRDefault="0062406F" w:rsidP="0062406F">
      <w:pPr>
        <w:pStyle w:val="ConsPlusNonformat"/>
        <w:ind w:left="-567" w:firstLine="567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62406F">
        <w:rPr>
          <w:rFonts w:ascii="Times New Roman" w:hAnsi="Times New Roman" w:cs="Times New Roman"/>
          <w:bCs/>
          <w:sz w:val="28"/>
          <w:szCs w:val="28"/>
        </w:rPr>
        <w:t>1)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нарушение ст. 252 Налогового кодекса РФ, ст.9 Федерального закона от 06.12.2011г. № 402-ФЗ «О бухгалтерском учете» </w:t>
      </w:r>
      <w:r w:rsidRPr="009C7D60">
        <w:rPr>
          <w:rFonts w:ascii="Times New Roman" w:hAnsi="Times New Roman" w:cs="Times New Roman"/>
          <w:sz w:val="28"/>
          <w:szCs w:val="28"/>
        </w:rPr>
        <w:t>без документального подтверждения понесенных расходов –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28602A">
        <w:rPr>
          <w:rFonts w:ascii="Times New Roman" w:hAnsi="Times New Roman" w:cs="Times New Roman"/>
          <w:sz w:val="28"/>
          <w:szCs w:val="28"/>
        </w:rPr>
        <w:t>1361710 руб.,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9C7D60">
        <w:rPr>
          <w:rFonts w:ascii="Times New Roman" w:hAnsi="Times New Roman" w:cs="Times New Roman"/>
          <w:sz w:val="28"/>
          <w:szCs w:val="28"/>
        </w:rPr>
        <w:t>в том числе:</w:t>
      </w:r>
    </w:p>
    <w:p w:rsidR="0062406F" w:rsidRPr="0095054F" w:rsidRDefault="0062406F" w:rsidP="0062406F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  </w:t>
      </w:r>
      <w:r w:rsidRPr="0095054F">
        <w:rPr>
          <w:rFonts w:ascii="Times New Roman" w:hAnsi="Times New Roman" w:cs="Times New Roman"/>
          <w:sz w:val="28"/>
          <w:szCs w:val="28"/>
        </w:rPr>
        <w:t>- работы по ремонту и окраске заборов</w:t>
      </w:r>
      <w:r>
        <w:rPr>
          <w:rFonts w:ascii="Times New Roman" w:hAnsi="Times New Roman" w:cs="Times New Roman"/>
          <w:sz w:val="28"/>
          <w:szCs w:val="28"/>
        </w:rPr>
        <w:t xml:space="preserve">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95054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054F">
        <w:rPr>
          <w:rFonts w:ascii="Times New Roman" w:hAnsi="Times New Roman" w:cs="Times New Roman"/>
          <w:sz w:val="28"/>
          <w:szCs w:val="28"/>
        </w:rPr>
        <w:t xml:space="preserve">агарин по договорам №13 от 31.12.2014г. и №10 от 01.09.2015г. </w:t>
      </w:r>
      <w:r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Pr="0028602A">
        <w:rPr>
          <w:rFonts w:ascii="Times New Roman" w:hAnsi="Times New Roman" w:cs="Times New Roman"/>
          <w:sz w:val="28"/>
          <w:szCs w:val="28"/>
        </w:rPr>
        <w:t>199908</w:t>
      </w:r>
      <w:r w:rsidRPr="0095054F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руб.;</w:t>
      </w:r>
    </w:p>
    <w:p w:rsidR="0062406F" w:rsidRPr="00071BE3" w:rsidRDefault="0062406F" w:rsidP="0062406F">
      <w:pPr>
        <w:pStyle w:val="ConsPlusNonformat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- уничтожение безнадзорных животных в 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агарин в количестве </w:t>
      </w:r>
      <w:r w:rsidRPr="00BE753D">
        <w:rPr>
          <w:rFonts w:ascii="Times New Roman" w:hAnsi="Times New Roman" w:cs="Times New Roman"/>
          <w:bCs/>
          <w:sz w:val="28"/>
          <w:szCs w:val="28"/>
        </w:rPr>
        <w:t xml:space="preserve">448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(</w:t>
      </w:r>
      <w:r w:rsidRPr="00BE753D">
        <w:rPr>
          <w:rFonts w:ascii="Times New Roman" w:hAnsi="Times New Roman" w:cs="Times New Roman"/>
          <w:sz w:val="28"/>
          <w:szCs w:val="28"/>
        </w:rPr>
        <w:t>100% от объёма, предусмотренного договорами и муниципальными контрактами)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общую сумму </w:t>
      </w:r>
      <w:r w:rsidRPr="0028602A">
        <w:rPr>
          <w:rFonts w:ascii="Times New Roman" w:hAnsi="Times New Roman" w:cs="Times New Roman"/>
          <w:bCs/>
          <w:sz w:val="28"/>
          <w:szCs w:val="28"/>
        </w:rPr>
        <w:t>350806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руб.;</w:t>
      </w:r>
    </w:p>
    <w:p w:rsidR="0062406F" w:rsidRPr="006F6510" w:rsidRDefault="0062406F" w:rsidP="0062406F">
      <w:pPr>
        <w:pStyle w:val="ConsPlusNonformat"/>
        <w:ind w:left="-567" w:firstLine="567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6F65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51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проведение санитарной рубки  деревьев в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Гагарин в 2014г. в количестве 112 на общую сумму 380934 руб.</w:t>
      </w:r>
    </w:p>
    <w:p w:rsidR="0062406F" w:rsidRDefault="0062406F" w:rsidP="0062406F">
      <w:pPr>
        <w:pStyle w:val="ConsPlusNonformat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аренды и содержание (ГСМ) транспортных средств</w:t>
      </w:r>
      <w:r w:rsidRPr="00403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Great</w:t>
      </w:r>
      <w:r w:rsidRPr="00403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Iada</w:t>
      </w:r>
      <w:proofErr w:type="spellEnd"/>
      <w:r w:rsidRPr="00403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kalina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 сотрудников МУП на общую сумму </w:t>
      </w:r>
      <w:r w:rsidRPr="0028602A">
        <w:rPr>
          <w:rFonts w:ascii="Times New Roman" w:hAnsi="Times New Roman" w:cs="Times New Roman"/>
          <w:sz w:val="28"/>
          <w:szCs w:val="28"/>
        </w:rPr>
        <w:t>430062</w:t>
      </w:r>
      <w:r w:rsidRPr="006F08C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62406F" w:rsidRDefault="0062406F" w:rsidP="0062406F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8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C32C5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Pr="006F08C4">
        <w:rPr>
          <w:rFonts w:ascii="Times New Roman" w:hAnsi="Times New Roman" w:cs="Times New Roman"/>
          <w:sz w:val="28"/>
          <w:szCs w:val="28"/>
        </w:rPr>
        <w:t>ст.78 Б</w:t>
      </w:r>
      <w:r>
        <w:rPr>
          <w:rFonts w:ascii="Times New Roman" w:hAnsi="Times New Roman" w:cs="Times New Roman"/>
          <w:sz w:val="28"/>
          <w:szCs w:val="28"/>
        </w:rPr>
        <w:t>юджетного кодекса РФ 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участок озеленения и благоустройства» являлось получателем субсидии на обеспечение материалами для обслуживания объектов уличного освещения из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на общую сумму </w:t>
      </w:r>
      <w:r w:rsidRPr="0028602A">
        <w:rPr>
          <w:rFonts w:ascii="Times New Roman" w:hAnsi="Times New Roman" w:cs="Times New Roman"/>
          <w:sz w:val="28"/>
          <w:szCs w:val="28"/>
        </w:rPr>
        <w:t>1291342 руб.,</w:t>
      </w:r>
      <w:r>
        <w:rPr>
          <w:rFonts w:ascii="Times New Roman" w:hAnsi="Times New Roman" w:cs="Times New Roman"/>
          <w:sz w:val="28"/>
          <w:szCs w:val="28"/>
        </w:rPr>
        <w:t xml:space="preserve"> при этом  </w:t>
      </w:r>
      <w:r w:rsidRPr="00C32C5B">
        <w:rPr>
          <w:rFonts w:ascii="Times New Roman" w:hAnsi="Times New Roman" w:cs="Times New Roman"/>
          <w:sz w:val="28"/>
          <w:szCs w:val="28"/>
        </w:rPr>
        <w:t>не являл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32C5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2C5B">
        <w:rPr>
          <w:rFonts w:ascii="Times New Roman" w:hAnsi="Times New Roman" w:cs="Times New Roman"/>
          <w:sz w:val="28"/>
          <w:szCs w:val="28"/>
        </w:rPr>
        <w:t xml:space="preserve"> производителем товаров, работ, услуг по уличному освещению и не имел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32C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затрат </w:t>
      </w:r>
      <w:r w:rsidRPr="00C32C5B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выполнением работ и</w:t>
      </w:r>
      <w:r w:rsidRPr="00C32C5B">
        <w:rPr>
          <w:rFonts w:ascii="Times New Roman" w:hAnsi="Times New Roman" w:cs="Times New Roman"/>
          <w:sz w:val="28"/>
          <w:szCs w:val="28"/>
        </w:rPr>
        <w:t xml:space="preserve"> оказанием услуг в целях</w:t>
      </w:r>
      <w:proofErr w:type="gramEnd"/>
      <w:r w:rsidRPr="00C32C5B">
        <w:rPr>
          <w:rFonts w:ascii="Times New Roman" w:hAnsi="Times New Roman" w:cs="Times New Roman"/>
          <w:sz w:val="28"/>
          <w:szCs w:val="28"/>
        </w:rPr>
        <w:t xml:space="preserve"> их возмещения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406F" w:rsidRPr="00374C16" w:rsidRDefault="0062406F" w:rsidP="0062406F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C16">
        <w:rPr>
          <w:rFonts w:ascii="Times New Roman" w:hAnsi="Times New Roman" w:cs="Times New Roman"/>
          <w:color w:val="00B05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3)</w:t>
      </w:r>
      <w:r w:rsidRPr="00374C16">
        <w:rPr>
          <w:rFonts w:ascii="Times New Roman" w:hAnsi="Times New Roman" w:cs="Times New Roman"/>
          <w:sz w:val="28"/>
          <w:szCs w:val="28"/>
        </w:rPr>
        <w:t xml:space="preserve"> В нарушение ст. 346.17 Налогового кодекса РФ занижение доходной части на сумму полученной субсидии на приобретение поливочного оборудования составило 217550 руб.</w:t>
      </w:r>
    </w:p>
    <w:p w:rsidR="0062406F" w:rsidRPr="00217F20" w:rsidRDefault="0062406F" w:rsidP="0062406F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06F">
        <w:rPr>
          <w:rFonts w:ascii="Times New Roman" w:hAnsi="Times New Roman" w:cs="Times New Roman"/>
          <w:sz w:val="28"/>
          <w:szCs w:val="28"/>
        </w:rPr>
        <w:t xml:space="preserve">     4)</w:t>
      </w:r>
      <w:r w:rsidRPr="00C32C5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2D4E9D">
        <w:rPr>
          <w:rFonts w:ascii="Times New Roman" w:hAnsi="Times New Roman" w:cs="Times New Roman"/>
          <w:sz w:val="28"/>
          <w:szCs w:val="28"/>
        </w:rPr>
        <w:t xml:space="preserve">В нарушение </w:t>
      </w:r>
      <w:proofErr w:type="gramStart"/>
      <w:r w:rsidRPr="002D4E9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D4E9D">
        <w:rPr>
          <w:rFonts w:ascii="Times New Roman" w:hAnsi="Times New Roman" w:cs="Times New Roman"/>
          <w:sz w:val="28"/>
          <w:szCs w:val="28"/>
        </w:rPr>
        <w:t>.2 ст.15 Трудового кодекса РФ</w:t>
      </w:r>
      <w:r>
        <w:rPr>
          <w:rFonts w:ascii="Times New Roman" w:hAnsi="Times New Roman" w:cs="Times New Roman"/>
          <w:sz w:val="28"/>
          <w:szCs w:val="28"/>
        </w:rPr>
        <w:t xml:space="preserve"> при наличии штатной единицы без приема на работу заключался договор гражданско-правового характера с физическим лицом в 2014г. на сумму 6766 руб.</w:t>
      </w:r>
    </w:p>
    <w:p w:rsidR="0062406F" w:rsidRPr="00C2382D" w:rsidRDefault="0062406F" w:rsidP="0062406F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C2382D">
        <w:rPr>
          <w:rFonts w:ascii="Times New Roman" w:hAnsi="Times New Roman" w:cs="Times New Roman"/>
          <w:sz w:val="28"/>
          <w:szCs w:val="28"/>
        </w:rPr>
        <w:t>Необоснованная выплата заработной платы уборщику территории за расширение зоны обслуживания площадки у «дерева любви», находящейся на закрепленной территории «набережной дорожки от моста до налоговой инспекции», явля</w:t>
      </w:r>
      <w:r>
        <w:rPr>
          <w:rFonts w:ascii="Times New Roman" w:hAnsi="Times New Roman" w:cs="Times New Roman"/>
          <w:sz w:val="28"/>
          <w:szCs w:val="28"/>
        </w:rPr>
        <w:t>ющейся одним объектом  – 9562</w:t>
      </w:r>
      <w:r w:rsidRPr="00C2382D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406F" w:rsidRPr="00217F20" w:rsidRDefault="0062406F" w:rsidP="0062406F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F2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6)</w:t>
      </w:r>
      <w:r w:rsidRPr="00217F20">
        <w:rPr>
          <w:rFonts w:ascii="Times New Roman" w:hAnsi="Times New Roman" w:cs="Times New Roman"/>
          <w:sz w:val="28"/>
          <w:szCs w:val="28"/>
        </w:rPr>
        <w:t xml:space="preserve"> Перерасход фонда оплаты труда в 2014г. </w:t>
      </w:r>
      <w:r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Pr="00217F20">
        <w:rPr>
          <w:rFonts w:ascii="Times New Roman" w:hAnsi="Times New Roman" w:cs="Times New Roman"/>
          <w:sz w:val="28"/>
          <w:szCs w:val="28"/>
        </w:rPr>
        <w:t>740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217F2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2406F" w:rsidRDefault="0062406F" w:rsidP="0062406F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F2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7)</w:t>
      </w:r>
      <w:r w:rsidRPr="00217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</w:t>
      </w:r>
      <w:r w:rsidRPr="00217F20">
        <w:rPr>
          <w:rFonts w:ascii="Times New Roman" w:hAnsi="Times New Roman" w:cs="Times New Roman"/>
          <w:sz w:val="28"/>
          <w:szCs w:val="28"/>
        </w:rPr>
        <w:t xml:space="preserve"> уставного фонда в размере 100 тыс. руб. не обеспечен наличием имущества по причине списания с учета теплицы балансовой стоимостью 123300 руб., являющего</w:t>
      </w:r>
      <w:r>
        <w:rPr>
          <w:rFonts w:ascii="Times New Roman" w:hAnsi="Times New Roman" w:cs="Times New Roman"/>
          <w:sz w:val="28"/>
          <w:szCs w:val="28"/>
        </w:rPr>
        <w:t xml:space="preserve">ся имуществом, внесенного </w:t>
      </w:r>
      <w:r w:rsidRPr="00217F20">
        <w:rPr>
          <w:rFonts w:ascii="Times New Roman" w:hAnsi="Times New Roman" w:cs="Times New Roman"/>
          <w:sz w:val="28"/>
          <w:szCs w:val="28"/>
        </w:rPr>
        <w:t xml:space="preserve">учредителем в счет взноса в уставный фонд предприятия. </w:t>
      </w:r>
    </w:p>
    <w:p w:rsidR="0062406F" w:rsidRPr="00217F20" w:rsidRDefault="0062406F" w:rsidP="0062406F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8)</w:t>
      </w:r>
      <w:r>
        <w:rPr>
          <w:b/>
          <w:sz w:val="28"/>
          <w:szCs w:val="28"/>
        </w:rPr>
        <w:t xml:space="preserve"> </w:t>
      </w:r>
      <w:r w:rsidRPr="00027F11">
        <w:rPr>
          <w:sz w:val="28"/>
          <w:szCs w:val="28"/>
        </w:rPr>
        <w:t>В нарушение</w:t>
      </w:r>
      <w:r>
        <w:rPr>
          <w:b/>
          <w:sz w:val="28"/>
          <w:szCs w:val="28"/>
        </w:rPr>
        <w:t xml:space="preserve"> </w:t>
      </w:r>
      <w:hyperlink r:id="rId7" w:anchor="text" w:history="1">
        <w:r w:rsidRPr="0062406F">
          <w:rPr>
            <w:rStyle w:val="a8"/>
            <w:color w:val="auto"/>
            <w:sz w:val="28"/>
            <w:szCs w:val="28"/>
            <w:u w:val="none"/>
          </w:rPr>
          <w:t>Правил государственной регистрации тракторов, самоходных дорожно-строительных и иных машин и прицепов к ним органами государственного надзора за техническим состоянием самоходных машин и других видов техники в РФ (</w:t>
        </w:r>
        <w:proofErr w:type="spellStart"/>
        <w:r w:rsidRPr="0062406F">
          <w:rPr>
            <w:rStyle w:val="a8"/>
            <w:color w:val="auto"/>
            <w:sz w:val="28"/>
            <w:szCs w:val="28"/>
            <w:u w:val="none"/>
          </w:rPr>
          <w:t>Гостехнадзора</w:t>
        </w:r>
        <w:proofErr w:type="spellEnd"/>
        <w:r w:rsidRPr="0062406F">
          <w:rPr>
            <w:rStyle w:val="a8"/>
            <w:color w:val="auto"/>
            <w:sz w:val="28"/>
            <w:szCs w:val="28"/>
            <w:u w:val="none"/>
          </w:rPr>
          <w:t>), утв. Минсельхозпродом РФ от 16 января 1995 г. (с изменениями и дополнениями)</w:t>
        </w:r>
      </w:hyperlink>
      <w:r>
        <w:rPr>
          <w:sz w:val="28"/>
          <w:szCs w:val="28"/>
        </w:rPr>
        <w:t xml:space="preserve"> б</w:t>
      </w:r>
      <w:r w:rsidRPr="00217F20">
        <w:rPr>
          <w:sz w:val="28"/>
          <w:szCs w:val="28"/>
        </w:rPr>
        <w:t xml:space="preserve">ез </w:t>
      </w:r>
      <w:r>
        <w:rPr>
          <w:sz w:val="28"/>
          <w:szCs w:val="28"/>
        </w:rPr>
        <w:t xml:space="preserve">обязательного </w:t>
      </w:r>
      <w:r w:rsidRPr="00217F20">
        <w:rPr>
          <w:sz w:val="28"/>
          <w:szCs w:val="28"/>
        </w:rPr>
        <w:t xml:space="preserve">подтверждения снятия с учета в органах </w:t>
      </w:r>
      <w:proofErr w:type="spellStart"/>
      <w:r w:rsidRPr="00217F20">
        <w:rPr>
          <w:sz w:val="28"/>
          <w:szCs w:val="28"/>
        </w:rPr>
        <w:t>Гостехнадзора</w:t>
      </w:r>
      <w:proofErr w:type="spellEnd"/>
      <w:r w:rsidRPr="00217F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2014г. </w:t>
      </w:r>
      <w:r w:rsidRPr="00217F20">
        <w:rPr>
          <w:sz w:val="28"/>
          <w:szCs w:val="28"/>
        </w:rPr>
        <w:t xml:space="preserve"> был списан трактор колесный</w:t>
      </w:r>
      <w:proofErr w:type="gramStart"/>
      <w:r w:rsidRPr="00217F20">
        <w:rPr>
          <w:sz w:val="28"/>
          <w:szCs w:val="28"/>
        </w:rPr>
        <w:t xml:space="preserve"> Т</w:t>
      </w:r>
      <w:proofErr w:type="gramEnd"/>
      <w:r w:rsidRPr="00217F2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0 М"/>
        </w:smartTagPr>
        <w:r w:rsidRPr="00217F20">
          <w:rPr>
            <w:sz w:val="28"/>
            <w:szCs w:val="28"/>
          </w:rPr>
          <w:t>40 М</w:t>
        </w:r>
      </w:smartTag>
      <w:r>
        <w:rPr>
          <w:sz w:val="28"/>
          <w:szCs w:val="28"/>
        </w:rPr>
        <w:t xml:space="preserve"> на основании приказа №71пз от 03.04.2014г., акта о списании транспортного средства №01 от 04.04.2014г. с основанием для списания: физический износ и непригодность к дальнейшей эксплуатации.</w:t>
      </w:r>
    </w:p>
    <w:p w:rsidR="0062406F" w:rsidRDefault="0062406F" w:rsidP="0062406F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0A04"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Pr="00A6015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 13 ст. </w:t>
      </w:r>
      <w:r w:rsidRPr="00A6015A">
        <w:rPr>
          <w:rFonts w:ascii="Times New Roman" w:hAnsi="Times New Roman" w:cs="Times New Roman"/>
          <w:sz w:val="28"/>
          <w:szCs w:val="28"/>
        </w:rPr>
        <w:t>250 и</w:t>
      </w:r>
      <w: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60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 п. 1 ст. </w:t>
      </w:r>
      <w:r w:rsidRPr="00A6015A">
        <w:rPr>
          <w:rFonts w:ascii="Times New Roman" w:hAnsi="Times New Roman" w:cs="Times New Roman"/>
          <w:sz w:val="28"/>
          <w:szCs w:val="28"/>
        </w:rPr>
        <w:t xml:space="preserve">265 </w:t>
      </w:r>
      <w:r>
        <w:t xml:space="preserve"> </w:t>
      </w:r>
      <w:r w:rsidRPr="00A6015A">
        <w:rPr>
          <w:rFonts w:ascii="Times New Roman" w:hAnsi="Times New Roman" w:cs="Times New Roman"/>
          <w:sz w:val="28"/>
          <w:szCs w:val="28"/>
        </w:rPr>
        <w:t>Налогового кодекса РФ</w:t>
      </w:r>
      <w:r>
        <w:rPr>
          <w:rFonts w:ascii="Times New Roman" w:hAnsi="Times New Roman" w:cs="Times New Roman"/>
          <w:sz w:val="28"/>
          <w:szCs w:val="28"/>
        </w:rPr>
        <w:t>, ПБУ 6/01</w:t>
      </w:r>
      <w:r w:rsidRPr="00A60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включены в состав прочих расходов предприятия  </w:t>
      </w:r>
      <w:proofErr w:type="spellStart"/>
      <w:r w:rsidRPr="00A6015A">
        <w:rPr>
          <w:rFonts w:ascii="Times New Roman" w:hAnsi="Times New Roman" w:cs="Times New Roman"/>
          <w:sz w:val="28"/>
          <w:szCs w:val="28"/>
        </w:rPr>
        <w:t>несамортизированные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суммы объектов основных средств в объеме 831279 руб.</w:t>
      </w:r>
    </w:p>
    <w:p w:rsidR="0062406F" w:rsidRPr="00A6015A" w:rsidRDefault="0062406F" w:rsidP="0062406F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 визуальном осмотре детских игровых площадок в количестве 4 шт.  и турникета в количестве 36 шт. было установлено рабочее состояние, без дефектов, в хорошем состоянии.  </w:t>
      </w:r>
    </w:p>
    <w:p w:rsidR="0062406F" w:rsidRPr="002B1E8E" w:rsidRDefault="0062406F" w:rsidP="0062406F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06F">
        <w:rPr>
          <w:rFonts w:ascii="Times New Roman" w:hAnsi="Times New Roman" w:cs="Times New Roman"/>
          <w:color w:val="0000FF"/>
          <w:sz w:val="28"/>
          <w:szCs w:val="28"/>
        </w:rPr>
        <w:t xml:space="preserve">     </w:t>
      </w:r>
      <w:proofErr w:type="gramStart"/>
      <w:r w:rsidRPr="0062406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2406F">
        <w:rPr>
          <w:rFonts w:ascii="Times New Roman" w:hAnsi="Times New Roman" w:cs="Times New Roman"/>
          <w:sz w:val="28"/>
          <w:szCs w:val="28"/>
        </w:rPr>
        <w:t xml:space="preserve"> </w:t>
      </w:r>
      <w:r w:rsidRPr="002B1E8E">
        <w:rPr>
          <w:rFonts w:ascii="Times New Roman" w:hAnsi="Times New Roman" w:cs="Times New Roman"/>
          <w:sz w:val="28"/>
          <w:szCs w:val="28"/>
        </w:rPr>
        <w:t xml:space="preserve">В нарушение </w:t>
      </w:r>
      <w:r>
        <w:rPr>
          <w:rFonts w:ascii="Times New Roman" w:hAnsi="Times New Roman" w:cs="Times New Roman"/>
          <w:sz w:val="28"/>
          <w:szCs w:val="28"/>
        </w:rPr>
        <w:t>статей 606, 689, 886 Гражданского кодекса РФ без правоустанавливающих документов в пользовании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участок озеленения и благоустройства» находилось имущество, выявленное в ходе проверки: автоприцеп с инвентарным номером 00053, гранитные постаменты в количестве 4 штук, памятные бюсты в количестве 4 штук для «Аллеи Российской Славы» (г. Кропоткин), спец. оборудование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измельчитель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веток, игровые автоматы в количестве 27 штук</w:t>
      </w:r>
      <w:proofErr w:type="gramEnd"/>
      <w:r>
        <w:rPr>
          <w:rFonts w:ascii="Times New Roman" w:hAnsi="Times New Roman" w:cs="Times New Roman"/>
          <w:sz w:val="28"/>
          <w:szCs w:val="28"/>
        </w:rPr>
        <w:t>, гранитный брус и камень для изготовления памятников.</w:t>
      </w:r>
    </w:p>
    <w:p w:rsidR="0062406F" w:rsidRDefault="0062406F" w:rsidP="0062406F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62406F">
        <w:rPr>
          <w:rFonts w:ascii="Times New Roman" w:hAnsi="Times New Roman" w:cs="Times New Roman"/>
          <w:sz w:val="28"/>
          <w:szCs w:val="28"/>
        </w:rPr>
        <w:t>11)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допущенных нарушений, расчетная база для исчисления размера прибыли остающийся после уплаты налогов и других обязательных платежей в бюджет,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участок озеленения и благоустройства» занижена на 2066,</w:t>
      </w:r>
      <w:r w:rsidRPr="008D6EAE">
        <w:rPr>
          <w:rFonts w:ascii="Times New Roman" w:hAnsi="Times New Roman" w:cs="Times New Roman"/>
          <w:sz w:val="28"/>
          <w:szCs w:val="28"/>
        </w:rPr>
        <w:t>3 тыс. руб.</w:t>
      </w:r>
      <w:r>
        <w:rPr>
          <w:rFonts w:ascii="Times New Roman" w:hAnsi="Times New Roman" w:cs="Times New Roman"/>
          <w:sz w:val="28"/>
          <w:szCs w:val="28"/>
        </w:rPr>
        <w:t>, в том числе в 2014г. на 815,9 тыс. руб., в 2015г. на 1250,4 тыс. руб.  Подлежит перечислению в бюджет</w:t>
      </w:r>
      <w:r w:rsidRPr="007D7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Гагаринского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619,9 тыс. руб., в том числе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2014г. – 244,8 тыс. руб. и 2015г. – 375,1 тыс. руб.</w:t>
      </w:r>
    </w:p>
    <w:p w:rsidR="0062406F" w:rsidRDefault="0062406F" w:rsidP="0062406F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</w:t>
      </w:r>
      <w:r w:rsidR="0015129F">
        <w:rPr>
          <w:rFonts w:ascii="Times New Roman" w:hAnsi="Times New Roman" w:cs="Times New Roman"/>
          <w:sz w:val="28"/>
          <w:szCs w:val="28"/>
        </w:rPr>
        <w:t xml:space="preserve">оверки вынесено Предписание № 4-Пр от 14.04.2016 г., после рассмотрения информации о принятых мерах по устранению нарушений было принято решение о пересчете суммы части прибыли подлежащей перечислению в бюджет и определен её размер </w:t>
      </w:r>
      <w:r w:rsidR="0015129F" w:rsidRPr="0015129F">
        <w:rPr>
          <w:rFonts w:ascii="Times New Roman" w:hAnsi="Times New Roman" w:cs="Times New Roman"/>
          <w:b/>
          <w:sz w:val="28"/>
          <w:szCs w:val="28"/>
        </w:rPr>
        <w:t>153 406,0 руб.</w:t>
      </w:r>
      <w:r w:rsidR="00151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137" w:rsidRPr="00573DEE" w:rsidRDefault="00D41137" w:rsidP="00BF4B0C">
      <w:pPr>
        <w:pStyle w:val="a4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214C" w:rsidRDefault="0015129F" w:rsidP="00594BCC">
      <w:pPr>
        <w:pStyle w:val="a4"/>
        <w:ind w:left="-567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  <w:r w:rsidRPr="0015129F">
        <w:rPr>
          <w:rFonts w:ascii="Calibri" w:eastAsia="Calibri" w:hAnsi="Calibri" w:cs="Times New Roman"/>
          <w:b/>
          <w:sz w:val="28"/>
          <w:szCs w:val="28"/>
        </w:rPr>
        <w:t>2.</w:t>
      </w:r>
      <w:r w:rsidR="00573DEE">
        <w:rPr>
          <w:rFonts w:ascii="Calibri" w:eastAsia="Calibri" w:hAnsi="Calibri" w:cs="Times New Roman"/>
          <w:sz w:val="28"/>
          <w:szCs w:val="28"/>
        </w:rPr>
        <w:t xml:space="preserve"> </w:t>
      </w:r>
      <w:r w:rsidR="00573DEE" w:rsidRPr="00573DEE">
        <w:rPr>
          <w:rFonts w:ascii="Times New Roman" w:eastAsia="Calibri" w:hAnsi="Times New Roman" w:cs="Times New Roman"/>
          <w:sz w:val="28"/>
          <w:szCs w:val="28"/>
        </w:rPr>
        <w:t>На основании</w:t>
      </w:r>
      <w:r w:rsidR="0001214C" w:rsidRPr="00573D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214C" w:rsidRPr="00573DEE">
        <w:rPr>
          <w:rFonts w:ascii="Times New Roman" w:hAnsi="Times New Roman" w:cs="Times New Roman"/>
          <w:sz w:val="28"/>
          <w:szCs w:val="28"/>
        </w:rPr>
        <w:t xml:space="preserve">решения на проведение контрольного мероприятия </w:t>
      </w:r>
      <w:r w:rsidR="0001214C" w:rsidRPr="0015129F">
        <w:rPr>
          <w:rFonts w:ascii="Times New Roman" w:hAnsi="Times New Roman" w:cs="Times New Roman"/>
          <w:sz w:val="28"/>
          <w:szCs w:val="28"/>
        </w:rPr>
        <w:t>№7</w:t>
      </w:r>
      <w:r w:rsidR="0001214C" w:rsidRPr="00573DEE">
        <w:rPr>
          <w:rFonts w:ascii="Times New Roman" w:hAnsi="Times New Roman" w:cs="Times New Roman"/>
          <w:sz w:val="28"/>
          <w:szCs w:val="28"/>
        </w:rPr>
        <w:t xml:space="preserve"> от 01.04.2016г. проведена проверка законности предоставлении преференции в виде уменьшения размера годовой арендной платы на 80% за пользование помещением «Детское кафе» в здании ЦДТ «Звёздный» ООО «</w:t>
      </w:r>
      <w:proofErr w:type="spellStart"/>
      <w:r w:rsidR="0001214C" w:rsidRPr="00573DEE">
        <w:rPr>
          <w:rFonts w:ascii="Times New Roman" w:hAnsi="Times New Roman" w:cs="Times New Roman"/>
          <w:sz w:val="28"/>
          <w:szCs w:val="28"/>
        </w:rPr>
        <w:t>Арсалина</w:t>
      </w:r>
      <w:proofErr w:type="spellEnd"/>
      <w:r w:rsidR="0001214C" w:rsidRPr="00573DEE">
        <w:rPr>
          <w:rFonts w:ascii="Times New Roman" w:hAnsi="Times New Roman" w:cs="Times New Roman"/>
          <w:sz w:val="28"/>
          <w:szCs w:val="28"/>
        </w:rPr>
        <w:t>»</w:t>
      </w:r>
      <w:r w:rsidR="00573DEE">
        <w:rPr>
          <w:rFonts w:ascii="Times New Roman" w:hAnsi="Times New Roman" w:cs="Times New Roman"/>
          <w:sz w:val="28"/>
          <w:szCs w:val="28"/>
        </w:rPr>
        <w:t>.</w:t>
      </w:r>
      <w:r w:rsidR="001A3C0D">
        <w:rPr>
          <w:rFonts w:ascii="Times New Roman" w:hAnsi="Times New Roman" w:cs="Times New Roman"/>
          <w:sz w:val="28"/>
          <w:szCs w:val="28"/>
        </w:rPr>
        <w:t xml:space="preserve"> По результатам проверки выявлены нарушения, указанные в Акте № 7 от 18.04.2016 г.:</w:t>
      </w:r>
    </w:p>
    <w:p w:rsidR="001A3C0D" w:rsidRPr="0017608B" w:rsidRDefault="001A3C0D" w:rsidP="0017608B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08B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Pr="0017608B">
        <w:rPr>
          <w:rFonts w:ascii="Times New Roman" w:hAnsi="Times New Roman" w:cs="Times New Roman"/>
          <w:sz w:val="28"/>
          <w:szCs w:val="28"/>
        </w:rPr>
        <w:t>Гагаринский</w:t>
      </w:r>
      <w:proofErr w:type="spellEnd"/>
      <w:r w:rsidRPr="0017608B">
        <w:rPr>
          <w:rFonts w:ascii="Times New Roman" w:hAnsi="Times New Roman" w:cs="Times New Roman"/>
          <w:sz w:val="28"/>
          <w:szCs w:val="28"/>
        </w:rPr>
        <w:t xml:space="preserve"> район» Смоленской области, руководствуясь разра</w:t>
      </w:r>
      <w:r w:rsidR="0017608B" w:rsidRPr="0017608B">
        <w:rPr>
          <w:rFonts w:ascii="Times New Roman" w:hAnsi="Times New Roman" w:cs="Times New Roman"/>
          <w:sz w:val="28"/>
          <w:szCs w:val="28"/>
        </w:rPr>
        <w:t>ботанной муниципальной программой</w:t>
      </w:r>
      <w:r w:rsidRPr="0017608B"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предпринимательства на территории муниципального образования «</w:t>
      </w:r>
      <w:proofErr w:type="spellStart"/>
      <w:r w:rsidRPr="0017608B">
        <w:rPr>
          <w:rFonts w:ascii="Times New Roman" w:hAnsi="Times New Roman" w:cs="Times New Roman"/>
          <w:sz w:val="28"/>
          <w:szCs w:val="28"/>
        </w:rPr>
        <w:t>Гагаринский</w:t>
      </w:r>
      <w:proofErr w:type="spellEnd"/>
      <w:r w:rsidRPr="0017608B">
        <w:rPr>
          <w:rFonts w:ascii="Times New Roman" w:hAnsi="Times New Roman" w:cs="Times New Roman"/>
          <w:sz w:val="28"/>
          <w:szCs w:val="28"/>
        </w:rPr>
        <w:t xml:space="preserve"> район» Смоленской области» на 2015-2017 годы, предоставила муниципальную  преференцию ООО «</w:t>
      </w:r>
      <w:proofErr w:type="spellStart"/>
      <w:r w:rsidRPr="0017608B">
        <w:rPr>
          <w:rFonts w:ascii="Times New Roman" w:hAnsi="Times New Roman" w:cs="Times New Roman"/>
          <w:sz w:val="28"/>
          <w:szCs w:val="28"/>
        </w:rPr>
        <w:t>Арсалина</w:t>
      </w:r>
      <w:proofErr w:type="spellEnd"/>
      <w:r w:rsidRPr="0017608B">
        <w:rPr>
          <w:rFonts w:ascii="Times New Roman" w:hAnsi="Times New Roman" w:cs="Times New Roman"/>
          <w:sz w:val="28"/>
          <w:szCs w:val="28"/>
        </w:rPr>
        <w:t>» без согласия антимонопольного органа.</w:t>
      </w:r>
    </w:p>
    <w:p w:rsidR="002133E4" w:rsidRPr="0017608B" w:rsidRDefault="002133E4" w:rsidP="0017608B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08B">
        <w:rPr>
          <w:rFonts w:ascii="Times New Roman" w:hAnsi="Times New Roman" w:cs="Times New Roman"/>
          <w:sz w:val="28"/>
          <w:szCs w:val="28"/>
        </w:rPr>
        <w:t>Программой предусмотрено приложение документов к заявлению, подтверждающие соответствие заявителя условиям, установленным ст.4 Федерального закона от 24.07.2007 №209-ФЗ «О развитии малого и среднего предпринимательства в РФ», а также документы, установленные ст.20 Федерального закона от 26.07.2006 №135-ФЗ «О защите конкуренции». По факту, Администрация муниципального образования «</w:t>
      </w:r>
      <w:proofErr w:type="spellStart"/>
      <w:r w:rsidRPr="0017608B">
        <w:rPr>
          <w:rFonts w:ascii="Times New Roman" w:hAnsi="Times New Roman" w:cs="Times New Roman"/>
          <w:sz w:val="28"/>
          <w:szCs w:val="28"/>
        </w:rPr>
        <w:t>Гагаринский</w:t>
      </w:r>
      <w:proofErr w:type="spellEnd"/>
      <w:r w:rsidRPr="0017608B">
        <w:rPr>
          <w:rFonts w:ascii="Times New Roman" w:hAnsi="Times New Roman" w:cs="Times New Roman"/>
          <w:sz w:val="28"/>
          <w:szCs w:val="28"/>
        </w:rPr>
        <w:t xml:space="preserve"> район» Смоленской области правом проверки достоверности сведений, указанных в пояснительной записке, представленной ООО «</w:t>
      </w:r>
      <w:proofErr w:type="spellStart"/>
      <w:r w:rsidRPr="0017608B">
        <w:rPr>
          <w:rFonts w:ascii="Times New Roman" w:hAnsi="Times New Roman" w:cs="Times New Roman"/>
          <w:sz w:val="28"/>
          <w:szCs w:val="28"/>
        </w:rPr>
        <w:t>Арсалина</w:t>
      </w:r>
      <w:proofErr w:type="spellEnd"/>
      <w:r w:rsidRPr="0017608B">
        <w:rPr>
          <w:rFonts w:ascii="Times New Roman" w:hAnsi="Times New Roman" w:cs="Times New Roman"/>
          <w:sz w:val="28"/>
          <w:szCs w:val="28"/>
        </w:rPr>
        <w:t>»  вместе с заявлением о снижении арендной платы, не воспользовалась. В свою очередь ООО  «</w:t>
      </w:r>
      <w:proofErr w:type="spellStart"/>
      <w:r w:rsidRPr="0017608B">
        <w:rPr>
          <w:rFonts w:ascii="Times New Roman" w:hAnsi="Times New Roman" w:cs="Times New Roman"/>
          <w:sz w:val="28"/>
          <w:szCs w:val="28"/>
        </w:rPr>
        <w:t>Арсалина</w:t>
      </w:r>
      <w:proofErr w:type="spellEnd"/>
      <w:r w:rsidRPr="0017608B">
        <w:rPr>
          <w:rFonts w:ascii="Times New Roman" w:hAnsi="Times New Roman" w:cs="Times New Roman"/>
          <w:sz w:val="28"/>
          <w:szCs w:val="28"/>
        </w:rPr>
        <w:t xml:space="preserve">» отказалась </w:t>
      </w:r>
      <w:proofErr w:type="gramStart"/>
      <w:r w:rsidRPr="0017608B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17608B">
        <w:rPr>
          <w:rFonts w:ascii="Times New Roman" w:hAnsi="Times New Roman" w:cs="Times New Roman"/>
          <w:sz w:val="28"/>
          <w:szCs w:val="28"/>
        </w:rPr>
        <w:t>, подтверждающие обоснованность уменьшения арендной платы</w:t>
      </w:r>
      <w:r w:rsidR="0017608B">
        <w:rPr>
          <w:rFonts w:ascii="Times New Roman" w:hAnsi="Times New Roman" w:cs="Times New Roman"/>
          <w:sz w:val="28"/>
          <w:szCs w:val="28"/>
        </w:rPr>
        <w:t>.</w:t>
      </w:r>
    </w:p>
    <w:p w:rsidR="00E735A9" w:rsidRPr="0017608B" w:rsidRDefault="00E735A9" w:rsidP="0017608B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08B">
        <w:rPr>
          <w:rFonts w:ascii="Times New Roman" w:eastAsia="Calibri" w:hAnsi="Times New Roman" w:cs="Times New Roman"/>
          <w:sz w:val="28"/>
          <w:szCs w:val="28"/>
        </w:rPr>
        <w:t>Муниципальная преференция в виде уменьшения арендной платы на 80% со стороны Администрации муниципального образования «</w:t>
      </w:r>
      <w:proofErr w:type="spellStart"/>
      <w:r w:rsidRPr="0017608B">
        <w:rPr>
          <w:rFonts w:ascii="Times New Roman" w:eastAsia="Calibri" w:hAnsi="Times New Roman" w:cs="Times New Roman"/>
          <w:sz w:val="28"/>
          <w:szCs w:val="28"/>
        </w:rPr>
        <w:t>Гагаринский</w:t>
      </w:r>
      <w:proofErr w:type="spellEnd"/>
      <w:r w:rsidRPr="0017608B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 предоставлена без основания, обоснованность уменьшения арендной платы со сторон</w:t>
      </w:r>
      <w:proofErr w:type="gramStart"/>
      <w:r w:rsidRPr="0017608B">
        <w:rPr>
          <w:rFonts w:ascii="Times New Roman" w:eastAsia="Calibri" w:hAnsi="Times New Roman" w:cs="Times New Roman"/>
          <w:sz w:val="28"/>
          <w:szCs w:val="28"/>
        </w:rPr>
        <w:t>ы ООО</w:t>
      </w:r>
      <w:proofErr w:type="gramEnd"/>
      <w:r w:rsidRPr="0017608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17608B">
        <w:rPr>
          <w:rFonts w:ascii="Times New Roman" w:eastAsia="Calibri" w:hAnsi="Times New Roman" w:cs="Times New Roman"/>
          <w:sz w:val="28"/>
          <w:szCs w:val="28"/>
        </w:rPr>
        <w:t>Арсалина</w:t>
      </w:r>
      <w:proofErr w:type="spellEnd"/>
      <w:r w:rsidRPr="0017608B">
        <w:rPr>
          <w:rFonts w:ascii="Times New Roman" w:eastAsia="Calibri" w:hAnsi="Times New Roman" w:cs="Times New Roman"/>
          <w:sz w:val="28"/>
          <w:szCs w:val="28"/>
        </w:rPr>
        <w:t>» документально не подтверждена</w:t>
      </w:r>
      <w:r w:rsidRPr="0017608B">
        <w:rPr>
          <w:rFonts w:ascii="Times New Roman" w:hAnsi="Times New Roman" w:cs="Times New Roman"/>
          <w:sz w:val="28"/>
          <w:szCs w:val="28"/>
        </w:rPr>
        <w:t>.</w:t>
      </w:r>
    </w:p>
    <w:p w:rsidR="001A3C0D" w:rsidRDefault="001A3C0D" w:rsidP="00594BCC">
      <w:pPr>
        <w:pStyle w:val="a4"/>
        <w:ind w:left="-567" w:firstLine="360"/>
        <w:jc w:val="both"/>
        <w:rPr>
          <w:sz w:val="28"/>
          <w:szCs w:val="28"/>
        </w:rPr>
      </w:pPr>
    </w:p>
    <w:p w:rsidR="0015129F" w:rsidRPr="0015129F" w:rsidRDefault="00520CBD" w:rsidP="00594BCC">
      <w:pPr>
        <w:pStyle w:val="a4"/>
        <w:ind w:left="-567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апреле проведено 2</w:t>
      </w:r>
      <w:r w:rsidR="0015129F" w:rsidRPr="001512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5129F" w:rsidRPr="0015129F">
        <w:rPr>
          <w:rFonts w:ascii="Times New Roman" w:hAnsi="Times New Roman" w:cs="Times New Roman"/>
          <w:b/>
          <w:sz w:val="28"/>
          <w:szCs w:val="28"/>
        </w:rPr>
        <w:t>контрольных</w:t>
      </w:r>
      <w:proofErr w:type="gramEnd"/>
      <w:r w:rsidR="0015129F" w:rsidRPr="0015129F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5129F" w:rsidRDefault="0015129F" w:rsidP="00594BCC">
      <w:pPr>
        <w:pStyle w:val="a4"/>
        <w:ind w:left="-567" w:firstLine="360"/>
        <w:jc w:val="both"/>
        <w:rPr>
          <w:sz w:val="28"/>
          <w:szCs w:val="28"/>
        </w:rPr>
      </w:pPr>
    </w:p>
    <w:p w:rsidR="0015129F" w:rsidRDefault="0015129F" w:rsidP="0015129F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29F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573DEE">
        <w:rPr>
          <w:rFonts w:ascii="Times New Roman" w:hAnsi="Times New Roman" w:cs="Times New Roman"/>
          <w:sz w:val="28"/>
          <w:szCs w:val="28"/>
        </w:rPr>
        <w:t xml:space="preserve">а основании решения Контрольно-счетного органа о проведении контрольного мероприятия </w:t>
      </w:r>
      <w:r w:rsidRPr="0015129F">
        <w:rPr>
          <w:rFonts w:ascii="Times New Roman" w:hAnsi="Times New Roman" w:cs="Times New Roman"/>
          <w:sz w:val="28"/>
          <w:szCs w:val="28"/>
        </w:rPr>
        <w:t>№8</w:t>
      </w:r>
      <w:r w:rsidRPr="00573DEE">
        <w:rPr>
          <w:rFonts w:ascii="Times New Roman" w:hAnsi="Times New Roman" w:cs="Times New Roman"/>
          <w:sz w:val="28"/>
          <w:szCs w:val="28"/>
        </w:rPr>
        <w:t xml:space="preserve"> от 06.04.2016г. проведено контрольное мероприятие в Администрации муниципального образования </w:t>
      </w:r>
      <w:proofErr w:type="spellStart"/>
      <w:r w:rsidRPr="00573DEE">
        <w:rPr>
          <w:rFonts w:ascii="Times New Roman" w:hAnsi="Times New Roman" w:cs="Times New Roman"/>
          <w:sz w:val="28"/>
          <w:szCs w:val="28"/>
        </w:rPr>
        <w:t>Ашковское</w:t>
      </w:r>
      <w:proofErr w:type="spellEnd"/>
      <w:r w:rsidRPr="00573DEE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573DEE"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 w:rsidRPr="00573DEE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Pr="00573DEE">
        <w:rPr>
          <w:rFonts w:ascii="Times New Roman" w:hAnsi="Times New Roman" w:cs="Times New Roman"/>
          <w:i/>
          <w:sz w:val="28"/>
          <w:szCs w:val="28"/>
        </w:rPr>
        <w:t xml:space="preserve">(далее – Администрация </w:t>
      </w:r>
      <w:proofErr w:type="spellStart"/>
      <w:r w:rsidRPr="00573DEE">
        <w:rPr>
          <w:rFonts w:ascii="Times New Roman" w:hAnsi="Times New Roman" w:cs="Times New Roman"/>
          <w:i/>
          <w:sz w:val="28"/>
          <w:szCs w:val="28"/>
        </w:rPr>
        <w:t>Ашковского</w:t>
      </w:r>
      <w:proofErr w:type="spellEnd"/>
      <w:r w:rsidRPr="00573DEE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поселения) </w:t>
      </w:r>
      <w:r w:rsidRPr="00573DEE">
        <w:rPr>
          <w:rFonts w:ascii="Times New Roman" w:hAnsi="Times New Roman" w:cs="Times New Roman"/>
          <w:sz w:val="28"/>
          <w:szCs w:val="28"/>
        </w:rPr>
        <w:t>по вопросу проверки финансово-хозяйственной деятельности и ведении бухгалтерского учета, целевого и эффективного использования бюджетных средств за период с 01.01.2013г. по 31.12.2015г</w:t>
      </w:r>
      <w:r w:rsidRPr="00573DEE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5129F" w:rsidRPr="00791370" w:rsidRDefault="0015129F" w:rsidP="0015129F">
      <w:pPr>
        <w:ind w:left="-567"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071BE3">
        <w:rPr>
          <w:bCs/>
          <w:sz w:val="28"/>
          <w:szCs w:val="28"/>
        </w:rPr>
        <w:t xml:space="preserve">В результате </w:t>
      </w:r>
      <w:r>
        <w:rPr>
          <w:bCs/>
          <w:sz w:val="28"/>
          <w:szCs w:val="28"/>
        </w:rPr>
        <w:t>контрольного мероприятия</w:t>
      </w:r>
      <w:r w:rsidRPr="00071BE3">
        <w:rPr>
          <w:bCs/>
          <w:sz w:val="28"/>
          <w:szCs w:val="28"/>
        </w:rPr>
        <w:t xml:space="preserve"> установлены нарушения, изложенные в Акте №</w:t>
      </w:r>
      <w:r>
        <w:rPr>
          <w:bCs/>
          <w:sz w:val="28"/>
          <w:szCs w:val="28"/>
        </w:rPr>
        <w:t>8</w:t>
      </w:r>
      <w:r w:rsidRPr="00071BE3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21 апреля</w:t>
      </w:r>
      <w:r w:rsidRPr="00071BE3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6</w:t>
      </w:r>
      <w:r w:rsidRPr="00071BE3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</w:t>
      </w:r>
      <w:r w:rsidRPr="00D61358">
        <w:rPr>
          <w:bCs/>
          <w:sz w:val="28"/>
          <w:szCs w:val="28"/>
        </w:rPr>
        <w:t xml:space="preserve">на общую </w:t>
      </w:r>
      <w:r w:rsidRPr="00791370">
        <w:rPr>
          <w:b/>
          <w:bCs/>
          <w:sz w:val="28"/>
          <w:szCs w:val="28"/>
        </w:rPr>
        <w:t xml:space="preserve">сумму </w:t>
      </w:r>
      <w:r>
        <w:rPr>
          <w:b/>
          <w:bCs/>
          <w:sz w:val="28"/>
          <w:szCs w:val="28"/>
        </w:rPr>
        <w:t>1636,0</w:t>
      </w:r>
      <w:r w:rsidRPr="00791370">
        <w:rPr>
          <w:b/>
          <w:sz w:val="28"/>
          <w:szCs w:val="28"/>
        </w:rPr>
        <w:t xml:space="preserve"> тыс. руб</w:t>
      </w:r>
      <w:r>
        <w:rPr>
          <w:b/>
          <w:sz w:val="28"/>
          <w:szCs w:val="28"/>
        </w:rPr>
        <w:t>.</w:t>
      </w:r>
      <w:r w:rsidRPr="00791370">
        <w:rPr>
          <w:b/>
          <w:sz w:val="28"/>
          <w:szCs w:val="28"/>
        </w:rPr>
        <w:t>:</w:t>
      </w:r>
    </w:p>
    <w:p w:rsidR="0015129F" w:rsidRPr="00E71467" w:rsidRDefault="0015129F" w:rsidP="0015129F">
      <w:pPr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  <w:r w:rsidRPr="007427C1">
        <w:rPr>
          <w:sz w:val="28"/>
          <w:szCs w:val="28"/>
        </w:rPr>
        <w:t>1.</w:t>
      </w:r>
      <w:r>
        <w:rPr>
          <w:sz w:val="28"/>
          <w:szCs w:val="28"/>
        </w:rPr>
        <w:t>В</w:t>
      </w:r>
      <w:r w:rsidRPr="000920F8">
        <w:rPr>
          <w:sz w:val="28"/>
          <w:szCs w:val="28"/>
        </w:rPr>
        <w:t xml:space="preserve"> </w:t>
      </w:r>
      <w:r w:rsidRPr="00E71467">
        <w:rPr>
          <w:sz w:val="28"/>
          <w:szCs w:val="28"/>
        </w:rPr>
        <w:t>нарушени</w:t>
      </w:r>
      <w:r>
        <w:rPr>
          <w:sz w:val="28"/>
          <w:szCs w:val="28"/>
        </w:rPr>
        <w:t>е</w:t>
      </w:r>
      <w:r w:rsidRPr="00E71467">
        <w:rPr>
          <w:sz w:val="28"/>
          <w:szCs w:val="28"/>
        </w:rPr>
        <w:t xml:space="preserve"> п.4.4 гл.4 Положения №373-П,утв</w:t>
      </w:r>
      <w:proofErr w:type="gramStart"/>
      <w:r w:rsidRPr="00E71467">
        <w:rPr>
          <w:sz w:val="28"/>
          <w:szCs w:val="28"/>
        </w:rPr>
        <w:t>.Б</w:t>
      </w:r>
      <w:proofErr w:type="gramEnd"/>
      <w:r w:rsidRPr="00E71467">
        <w:rPr>
          <w:sz w:val="28"/>
          <w:szCs w:val="28"/>
        </w:rPr>
        <w:t>анка России 12.10.2011г. «О порядке ведения кассовых операций с банкнотами и монетой России на территории РФ»</w:t>
      </w:r>
      <w:r>
        <w:rPr>
          <w:sz w:val="28"/>
          <w:szCs w:val="28"/>
        </w:rPr>
        <w:t xml:space="preserve">выданы денежные средства </w:t>
      </w:r>
      <w:r w:rsidRPr="00E71467">
        <w:rPr>
          <w:sz w:val="28"/>
          <w:szCs w:val="28"/>
        </w:rPr>
        <w:t xml:space="preserve">на общую сумму </w:t>
      </w:r>
      <w:r w:rsidRPr="00E71467">
        <w:rPr>
          <w:b/>
          <w:sz w:val="28"/>
          <w:szCs w:val="28"/>
        </w:rPr>
        <w:t>3,2 тыс.руб</w:t>
      </w:r>
      <w:r>
        <w:rPr>
          <w:b/>
          <w:sz w:val="28"/>
          <w:szCs w:val="28"/>
        </w:rPr>
        <w:t>.</w:t>
      </w:r>
      <w:r w:rsidRPr="00E71467">
        <w:rPr>
          <w:b/>
          <w:sz w:val="28"/>
          <w:szCs w:val="28"/>
        </w:rPr>
        <w:t>:</w:t>
      </w:r>
      <w:r w:rsidRPr="00E71467">
        <w:rPr>
          <w:sz w:val="28"/>
          <w:szCs w:val="28"/>
        </w:rPr>
        <w:t xml:space="preserve"> </w:t>
      </w:r>
    </w:p>
    <w:p w:rsidR="0015129F" w:rsidRDefault="0015129F" w:rsidP="0015129F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-без письменного заявления подотчетного лица,</w:t>
      </w:r>
    </w:p>
    <w:p w:rsidR="0015129F" w:rsidRDefault="0015129F" w:rsidP="0015129F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-при непогашенной задолженности по ранее полученной под отчет сумме,</w:t>
      </w:r>
    </w:p>
    <w:p w:rsidR="0015129F" w:rsidRDefault="0015129F" w:rsidP="0015129F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-авансовые отчеты по выданным наличным средствам подотчетным лицом на момент проведения контрольного мероприятия не представлены.</w:t>
      </w:r>
    </w:p>
    <w:p w:rsidR="0015129F" w:rsidRPr="004C54A8" w:rsidRDefault="0015129F" w:rsidP="0015129F">
      <w:pPr>
        <w:ind w:left="-567" w:firstLine="567"/>
        <w:jc w:val="both"/>
        <w:outlineLvl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Pr="007427C1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В Администрации не ведется у</w:t>
      </w:r>
      <w:r w:rsidRPr="0096320A">
        <w:rPr>
          <w:color w:val="000000"/>
          <w:sz w:val="28"/>
          <w:szCs w:val="28"/>
        </w:rPr>
        <w:t xml:space="preserve">чет </w:t>
      </w:r>
      <w:r>
        <w:rPr>
          <w:color w:val="000000"/>
          <w:sz w:val="28"/>
          <w:szCs w:val="28"/>
        </w:rPr>
        <w:t>муниципальных</w:t>
      </w:r>
      <w:r w:rsidRPr="0096320A">
        <w:rPr>
          <w:color w:val="000000"/>
          <w:sz w:val="28"/>
          <w:szCs w:val="28"/>
        </w:rPr>
        <w:t xml:space="preserve"> помещений поселения. </w:t>
      </w:r>
      <w:r>
        <w:rPr>
          <w:color w:val="000000"/>
          <w:sz w:val="28"/>
          <w:szCs w:val="28"/>
        </w:rPr>
        <w:t>Ж</w:t>
      </w:r>
      <w:r w:rsidRPr="0096320A">
        <w:rPr>
          <w:color w:val="000000"/>
          <w:sz w:val="28"/>
          <w:szCs w:val="28"/>
        </w:rPr>
        <w:t xml:space="preserve">илые дома д. </w:t>
      </w:r>
      <w:proofErr w:type="spellStart"/>
      <w:r w:rsidRPr="0096320A">
        <w:rPr>
          <w:color w:val="000000"/>
          <w:sz w:val="28"/>
          <w:szCs w:val="28"/>
        </w:rPr>
        <w:t>Поличня</w:t>
      </w:r>
      <w:proofErr w:type="spellEnd"/>
      <w:r w:rsidRPr="0096320A">
        <w:rPr>
          <w:color w:val="000000"/>
          <w:sz w:val="28"/>
          <w:szCs w:val="28"/>
        </w:rPr>
        <w:t>, состоящие на учете как полностью муниципальные, по факту такими не являются.</w:t>
      </w:r>
      <w:r>
        <w:rPr>
          <w:color w:val="000000"/>
          <w:sz w:val="28"/>
          <w:szCs w:val="28"/>
        </w:rPr>
        <w:t xml:space="preserve"> </w:t>
      </w:r>
      <w:r w:rsidRPr="004C54A8">
        <w:rPr>
          <w:color w:val="000000"/>
          <w:sz w:val="28"/>
          <w:szCs w:val="28"/>
        </w:rPr>
        <w:t xml:space="preserve">Учет приватизированных квартир или жилых домов, квартиры в которых полностью приватизированы (выкуплены), на балансе бюджетного учреждения неправомерен. </w:t>
      </w:r>
    </w:p>
    <w:p w:rsidR="0015129F" w:rsidRPr="00586A6E" w:rsidRDefault="0015129F" w:rsidP="0015129F">
      <w:pPr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7427C1">
        <w:rPr>
          <w:sz w:val="28"/>
          <w:szCs w:val="28"/>
        </w:rPr>
        <w:t>3.</w:t>
      </w:r>
      <w:r w:rsidRPr="00586A6E">
        <w:rPr>
          <w:b/>
          <w:sz w:val="28"/>
          <w:szCs w:val="28"/>
        </w:rPr>
        <w:t xml:space="preserve"> </w:t>
      </w:r>
      <w:r w:rsidRPr="00586A6E">
        <w:rPr>
          <w:sz w:val="28"/>
          <w:szCs w:val="28"/>
        </w:rPr>
        <w:t xml:space="preserve">Проверкой фактического наличия и использования по назначению </w:t>
      </w:r>
      <w:proofErr w:type="gramStart"/>
      <w:r w:rsidRPr="00586A6E">
        <w:rPr>
          <w:sz w:val="28"/>
          <w:szCs w:val="28"/>
        </w:rPr>
        <w:t>основных средств, состоящих на учете поселения на 07.04.2016года установлено</w:t>
      </w:r>
      <w:proofErr w:type="gramEnd"/>
      <w:r w:rsidRPr="00586A6E">
        <w:rPr>
          <w:sz w:val="28"/>
          <w:szCs w:val="28"/>
        </w:rPr>
        <w:t>:</w:t>
      </w:r>
    </w:p>
    <w:p w:rsidR="0015129F" w:rsidRDefault="0015129F" w:rsidP="0015129F">
      <w:pPr>
        <w:ind w:left="-567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-в</w:t>
      </w:r>
      <w:r w:rsidRPr="00586A6E">
        <w:rPr>
          <w:color w:val="000000"/>
          <w:sz w:val="28"/>
          <w:szCs w:val="28"/>
        </w:rPr>
        <w:t xml:space="preserve">одонапорная башня и </w:t>
      </w:r>
      <w:proofErr w:type="spellStart"/>
      <w:r w:rsidRPr="00586A6E">
        <w:rPr>
          <w:color w:val="000000"/>
          <w:sz w:val="28"/>
          <w:szCs w:val="28"/>
        </w:rPr>
        <w:t>артскважина</w:t>
      </w:r>
      <w:proofErr w:type="spellEnd"/>
      <w:r w:rsidRPr="00586A6E">
        <w:rPr>
          <w:color w:val="000000"/>
          <w:sz w:val="28"/>
          <w:szCs w:val="28"/>
        </w:rPr>
        <w:t xml:space="preserve"> д. </w:t>
      </w:r>
      <w:proofErr w:type="spellStart"/>
      <w:r w:rsidRPr="00586A6E">
        <w:rPr>
          <w:color w:val="000000"/>
          <w:sz w:val="28"/>
          <w:szCs w:val="28"/>
        </w:rPr>
        <w:t>Поличня</w:t>
      </w:r>
      <w:proofErr w:type="spellEnd"/>
      <w:r w:rsidRPr="00586A6E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инв.</w:t>
      </w:r>
      <w:r w:rsidRPr="00586A6E">
        <w:rPr>
          <w:color w:val="000000"/>
          <w:sz w:val="28"/>
          <w:szCs w:val="28"/>
        </w:rPr>
        <w:t>№510089</w:t>
      </w:r>
      <w:r w:rsidRPr="002F5A0B">
        <w:rPr>
          <w:b/>
          <w:sz w:val="28"/>
          <w:szCs w:val="28"/>
        </w:rPr>
        <w:t>,</w:t>
      </w:r>
      <w:r w:rsidRPr="00586A6E">
        <w:rPr>
          <w:color w:val="FF0000"/>
          <w:sz w:val="28"/>
          <w:szCs w:val="28"/>
        </w:rPr>
        <w:t xml:space="preserve"> </w:t>
      </w:r>
      <w:r w:rsidRPr="00586A6E">
        <w:rPr>
          <w:sz w:val="28"/>
          <w:szCs w:val="28"/>
        </w:rPr>
        <w:t>инв.№510096,) фактически находится в пользован</w:t>
      </w:r>
      <w:proofErr w:type="gramStart"/>
      <w:r w:rsidRPr="00586A6E">
        <w:rPr>
          <w:sz w:val="28"/>
          <w:szCs w:val="28"/>
        </w:rPr>
        <w:t>ии  ООО</w:t>
      </w:r>
      <w:proofErr w:type="gramEnd"/>
      <w:r w:rsidRPr="00586A6E">
        <w:rPr>
          <w:sz w:val="28"/>
          <w:szCs w:val="28"/>
        </w:rPr>
        <w:t xml:space="preserve"> </w:t>
      </w:r>
      <w:proofErr w:type="spellStart"/>
      <w:r w:rsidRPr="00586A6E">
        <w:rPr>
          <w:sz w:val="28"/>
          <w:szCs w:val="28"/>
        </w:rPr>
        <w:t>Гагаринское</w:t>
      </w:r>
      <w:proofErr w:type="spellEnd"/>
      <w:r w:rsidRPr="00586A6E">
        <w:rPr>
          <w:sz w:val="28"/>
          <w:szCs w:val="28"/>
        </w:rPr>
        <w:t xml:space="preserve"> ЖЭУ </w:t>
      </w:r>
      <w:r>
        <w:rPr>
          <w:sz w:val="28"/>
          <w:szCs w:val="28"/>
        </w:rPr>
        <w:t>без заключения договоров аренды.</w:t>
      </w:r>
    </w:p>
    <w:p w:rsidR="0015129F" w:rsidRPr="00586A6E" w:rsidRDefault="0015129F" w:rsidP="0015129F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-н</w:t>
      </w:r>
      <w:r w:rsidRPr="00586A6E">
        <w:rPr>
          <w:sz w:val="28"/>
          <w:szCs w:val="28"/>
        </w:rPr>
        <w:t>а бункерах- накопи</w:t>
      </w:r>
      <w:r>
        <w:rPr>
          <w:sz w:val="28"/>
          <w:szCs w:val="28"/>
        </w:rPr>
        <w:t xml:space="preserve">телях ТБО, состоящих на учете </w:t>
      </w:r>
      <w:r w:rsidRPr="00586A6E">
        <w:rPr>
          <w:sz w:val="28"/>
          <w:szCs w:val="28"/>
        </w:rPr>
        <w:t>не проставлены</w:t>
      </w:r>
      <w:r>
        <w:rPr>
          <w:sz w:val="28"/>
          <w:szCs w:val="28"/>
        </w:rPr>
        <w:t xml:space="preserve"> инвентарные </w:t>
      </w:r>
      <w:proofErr w:type="spellStart"/>
      <w:r>
        <w:rPr>
          <w:sz w:val="28"/>
          <w:szCs w:val="28"/>
        </w:rPr>
        <w:t>номера</w:t>
      </w:r>
      <w:r w:rsidRPr="00586A6E">
        <w:rPr>
          <w:sz w:val="28"/>
          <w:szCs w:val="28"/>
        </w:rPr>
        <w:t>:д</w:t>
      </w:r>
      <w:proofErr w:type="spellEnd"/>
      <w:r w:rsidRPr="00586A6E">
        <w:rPr>
          <w:sz w:val="28"/>
          <w:szCs w:val="28"/>
        </w:rPr>
        <w:t xml:space="preserve">. </w:t>
      </w:r>
      <w:proofErr w:type="spellStart"/>
      <w:r w:rsidRPr="00586A6E">
        <w:rPr>
          <w:sz w:val="28"/>
          <w:szCs w:val="28"/>
        </w:rPr>
        <w:t>Ашково</w:t>
      </w:r>
      <w:proofErr w:type="spellEnd"/>
      <w:r w:rsidRPr="00586A6E">
        <w:rPr>
          <w:sz w:val="28"/>
          <w:szCs w:val="28"/>
        </w:rPr>
        <w:t xml:space="preserve"> – 4 бункера (ул</w:t>
      </w:r>
      <w:proofErr w:type="gramStart"/>
      <w:r w:rsidRPr="00586A6E">
        <w:rPr>
          <w:sz w:val="28"/>
          <w:szCs w:val="28"/>
        </w:rPr>
        <w:t>.З</w:t>
      </w:r>
      <w:proofErr w:type="gramEnd"/>
      <w:r w:rsidRPr="00586A6E">
        <w:rPr>
          <w:sz w:val="28"/>
          <w:szCs w:val="28"/>
        </w:rPr>
        <w:t xml:space="preserve">еленая, 1 -1 шт.; ул. Победы, 29 – 1шт.; территория кладбища – 2шт.), д. </w:t>
      </w:r>
      <w:proofErr w:type="spellStart"/>
      <w:r w:rsidRPr="00586A6E">
        <w:rPr>
          <w:sz w:val="28"/>
          <w:szCs w:val="28"/>
        </w:rPr>
        <w:t>Поличня</w:t>
      </w:r>
      <w:proofErr w:type="spellEnd"/>
      <w:r w:rsidRPr="00586A6E">
        <w:rPr>
          <w:sz w:val="28"/>
          <w:szCs w:val="28"/>
        </w:rPr>
        <w:t xml:space="preserve"> – 2 бункера (ул.Новая,26 -1 шт., ул. Новая, 16Б- 1шт.); д. </w:t>
      </w:r>
      <w:proofErr w:type="spellStart"/>
      <w:r w:rsidRPr="00586A6E">
        <w:rPr>
          <w:sz w:val="28"/>
          <w:szCs w:val="28"/>
        </w:rPr>
        <w:t>Черногубцево</w:t>
      </w:r>
      <w:proofErr w:type="spellEnd"/>
      <w:r w:rsidRPr="00586A6E">
        <w:rPr>
          <w:sz w:val="28"/>
          <w:szCs w:val="28"/>
        </w:rPr>
        <w:t xml:space="preserve">- 3 бункера (ул. Молодежная- 2 шт., Ул. Центральная – 1шт.) </w:t>
      </w:r>
    </w:p>
    <w:p w:rsidR="0015129F" w:rsidRDefault="0015129F" w:rsidP="0015129F">
      <w:pPr>
        <w:ind w:left="-567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-ф</w:t>
      </w:r>
      <w:r w:rsidRPr="00586A6E">
        <w:rPr>
          <w:sz w:val="28"/>
          <w:szCs w:val="28"/>
        </w:rPr>
        <w:t xml:space="preserve">актическое наличие </w:t>
      </w:r>
      <w:r>
        <w:rPr>
          <w:sz w:val="28"/>
          <w:szCs w:val="28"/>
        </w:rPr>
        <w:t xml:space="preserve">глубинных </w:t>
      </w:r>
      <w:r w:rsidRPr="00586A6E">
        <w:rPr>
          <w:sz w:val="28"/>
          <w:szCs w:val="28"/>
        </w:rPr>
        <w:t>насосов в количестве 6 шт., состоящих на учете в Администрации поселения,  на складе не установлено, место нахождение не определено, т.к. документы на списание, прием</w:t>
      </w:r>
      <w:proofErr w:type="gramStart"/>
      <w:r w:rsidRPr="00586A6E">
        <w:rPr>
          <w:sz w:val="28"/>
          <w:szCs w:val="28"/>
        </w:rPr>
        <w:t>а-</w:t>
      </w:r>
      <w:proofErr w:type="gramEnd"/>
      <w:r w:rsidRPr="00586A6E">
        <w:rPr>
          <w:sz w:val="28"/>
          <w:szCs w:val="28"/>
        </w:rPr>
        <w:t xml:space="preserve"> передачу и установку </w:t>
      </w:r>
      <w:r>
        <w:rPr>
          <w:sz w:val="28"/>
          <w:szCs w:val="28"/>
        </w:rPr>
        <w:t xml:space="preserve">данного оборудования отсутствуют. </w:t>
      </w:r>
      <w:r w:rsidRPr="004C54A8">
        <w:rPr>
          <w:color w:val="000000"/>
          <w:sz w:val="28"/>
          <w:szCs w:val="28"/>
        </w:rPr>
        <w:t xml:space="preserve">Общая сумма выявленной </w:t>
      </w:r>
      <w:r w:rsidRPr="002E08D1">
        <w:rPr>
          <w:b/>
          <w:color w:val="000000"/>
          <w:sz w:val="28"/>
          <w:szCs w:val="28"/>
        </w:rPr>
        <w:t>недостачи составила 161,6 тыс</w:t>
      </w:r>
      <w:proofErr w:type="gramStart"/>
      <w:r w:rsidRPr="002E08D1">
        <w:rPr>
          <w:b/>
          <w:color w:val="000000"/>
          <w:sz w:val="28"/>
          <w:szCs w:val="28"/>
        </w:rPr>
        <w:t>.р</w:t>
      </w:r>
      <w:proofErr w:type="gramEnd"/>
      <w:r w:rsidRPr="002E08D1">
        <w:rPr>
          <w:b/>
          <w:color w:val="000000"/>
          <w:sz w:val="28"/>
          <w:szCs w:val="28"/>
        </w:rPr>
        <w:t>ублей</w:t>
      </w:r>
      <w:r w:rsidRPr="004C54A8">
        <w:rPr>
          <w:color w:val="000000"/>
          <w:sz w:val="28"/>
          <w:szCs w:val="28"/>
        </w:rPr>
        <w:t xml:space="preserve"> (акт</w:t>
      </w:r>
      <w:r w:rsidRPr="007B0981">
        <w:rPr>
          <w:color w:val="000000"/>
          <w:sz w:val="28"/>
          <w:szCs w:val="28"/>
        </w:rPr>
        <w:t xml:space="preserve"> обследования №1 от 07.04.16г.).</w:t>
      </w:r>
    </w:p>
    <w:p w:rsidR="0015129F" w:rsidRPr="001E6CB6" w:rsidRDefault="0015129F" w:rsidP="0015129F">
      <w:pPr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7427C1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1E6CB6">
        <w:rPr>
          <w:sz w:val="28"/>
          <w:szCs w:val="28"/>
        </w:rPr>
        <w:t xml:space="preserve">Администрацией </w:t>
      </w:r>
      <w:proofErr w:type="spellStart"/>
      <w:r w:rsidRPr="001E6CB6">
        <w:rPr>
          <w:sz w:val="28"/>
          <w:szCs w:val="28"/>
        </w:rPr>
        <w:t>Ашковского</w:t>
      </w:r>
      <w:proofErr w:type="spellEnd"/>
      <w:r w:rsidRPr="001E6CB6">
        <w:rPr>
          <w:sz w:val="28"/>
          <w:szCs w:val="28"/>
        </w:rPr>
        <w:t xml:space="preserve"> сельского поселения заключены договоры </w:t>
      </w:r>
      <w:r w:rsidR="00CA409A">
        <w:rPr>
          <w:sz w:val="28"/>
          <w:szCs w:val="28"/>
        </w:rPr>
        <w:t>аренды муниципального имущества</w:t>
      </w:r>
      <w:r w:rsidRPr="001E6CB6">
        <w:rPr>
          <w:sz w:val="28"/>
          <w:szCs w:val="28"/>
        </w:rPr>
        <w:t>: тепловых сетей и оборудования модульной котельной с  ООО «Маяк»:</w:t>
      </w:r>
    </w:p>
    <w:p w:rsidR="0015129F" w:rsidRDefault="0015129F" w:rsidP="0015129F">
      <w:pPr>
        <w:ind w:left="-567" w:firstLine="360"/>
        <w:jc w:val="both"/>
        <w:rPr>
          <w:sz w:val="28"/>
          <w:szCs w:val="28"/>
        </w:rPr>
      </w:pPr>
      <w:r w:rsidRPr="00DE5CE0">
        <w:rPr>
          <w:sz w:val="28"/>
          <w:szCs w:val="28"/>
        </w:rPr>
        <w:t xml:space="preserve">В 2013-2015г.г. ООО «Маяк» перечислял арендную плату  несвоевременно. Ответственность Арендатора за несвоевременное внесение платежей, предусматривает пени в размере 0,5% от просроченной суммы за каждый день просрочки. Данным правом Администрация </w:t>
      </w:r>
      <w:proofErr w:type="spellStart"/>
      <w:r w:rsidRPr="00DE5CE0">
        <w:rPr>
          <w:sz w:val="28"/>
          <w:szCs w:val="28"/>
        </w:rPr>
        <w:t>Ашковского</w:t>
      </w:r>
      <w:proofErr w:type="spellEnd"/>
      <w:r w:rsidRPr="00DE5CE0">
        <w:rPr>
          <w:sz w:val="28"/>
          <w:szCs w:val="28"/>
        </w:rPr>
        <w:t xml:space="preserve"> сельского поселения  не воспользовалось, пени не начислялись и не взыскивались. </w:t>
      </w:r>
      <w:r w:rsidRPr="004C54A8">
        <w:rPr>
          <w:sz w:val="28"/>
          <w:szCs w:val="28"/>
        </w:rPr>
        <w:t xml:space="preserve">Сумма неуплаченной пени  за проверяемый период составила </w:t>
      </w:r>
      <w:r w:rsidRPr="002E08D1">
        <w:rPr>
          <w:b/>
          <w:sz w:val="28"/>
          <w:szCs w:val="28"/>
        </w:rPr>
        <w:t>12,4 тыс</w:t>
      </w:r>
      <w:proofErr w:type="gramStart"/>
      <w:r w:rsidRPr="002E08D1">
        <w:rPr>
          <w:b/>
          <w:sz w:val="28"/>
          <w:szCs w:val="28"/>
        </w:rPr>
        <w:t>.р</w:t>
      </w:r>
      <w:proofErr w:type="gramEnd"/>
      <w:r w:rsidRPr="002E08D1">
        <w:rPr>
          <w:b/>
          <w:sz w:val="28"/>
          <w:szCs w:val="28"/>
        </w:rPr>
        <w:t>уб.</w:t>
      </w:r>
      <w:r w:rsidRPr="004C54A8">
        <w:rPr>
          <w:sz w:val="28"/>
          <w:szCs w:val="28"/>
        </w:rPr>
        <w:t xml:space="preserve"> </w:t>
      </w:r>
    </w:p>
    <w:p w:rsidR="00C753E4" w:rsidRPr="00C92814" w:rsidRDefault="00C753E4" w:rsidP="00C753E4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92814">
        <w:rPr>
          <w:sz w:val="28"/>
          <w:szCs w:val="28"/>
        </w:rPr>
        <w:t>Проверкой обоснованности расходования бюджетных средств на оплату операций с поставщиками и подрядчиками установлено следующее:</w:t>
      </w:r>
    </w:p>
    <w:p w:rsidR="00C753E4" w:rsidRPr="004C54A8" w:rsidRDefault="00C753E4" w:rsidP="00C753E4">
      <w:pPr>
        <w:pStyle w:val="a7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C92814">
        <w:rPr>
          <w:sz w:val="28"/>
          <w:szCs w:val="28"/>
        </w:rPr>
        <w:t xml:space="preserve">в проверяемом периоде работы по ремонту сети водоснабжения в д. </w:t>
      </w:r>
      <w:proofErr w:type="spellStart"/>
      <w:r w:rsidRPr="00C92814">
        <w:rPr>
          <w:sz w:val="28"/>
          <w:szCs w:val="28"/>
        </w:rPr>
        <w:t>Поличня</w:t>
      </w:r>
      <w:proofErr w:type="spellEnd"/>
      <w:r w:rsidRPr="00C92814">
        <w:rPr>
          <w:sz w:val="28"/>
          <w:szCs w:val="28"/>
        </w:rPr>
        <w:t xml:space="preserve"> заключены договор</w:t>
      </w:r>
      <w:r>
        <w:rPr>
          <w:sz w:val="28"/>
          <w:szCs w:val="28"/>
        </w:rPr>
        <w:t>ы</w:t>
      </w:r>
      <w:r w:rsidRPr="00C92814">
        <w:rPr>
          <w:sz w:val="28"/>
          <w:szCs w:val="28"/>
        </w:rPr>
        <w:t xml:space="preserve"> на общую </w:t>
      </w:r>
      <w:r w:rsidRPr="009927C0">
        <w:rPr>
          <w:sz w:val="28"/>
          <w:szCs w:val="28"/>
        </w:rPr>
        <w:t>сумму</w:t>
      </w:r>
      <w:r>
        <w:rPr>
          <w:sz w:val="28"/>
          <w:szCs w:val="28"/>
        </w:rPr>
        <w:t xml:space="preserve"> </w:t>
      </w:r>
      <w:r w:rsidRPr="009927C0">
        <w:rPr>
          <w:sz w:val="28"/>
          <w:szCs w:val="28"/>
        </w:rPr>
        <w:t>398,1 тыс</w:t>
      </w:r>
      <w:proofErr w:type="gramStart"/>
      <w:r w:rsidRPr="009927C0">
        <w:rPr>
          <w:sz w:val="28"/>
          <w:szCs w:val="28"/>
        </w:rPr>
        <w:t>.р</w:t>
      </w:r>
      <w:proofErr w:type="gramEnd"/>
      <w:r w:rsidRPr="009927C0">
        <w:rPr>
          <w:sz w:val="28"/>
          <w:szCs w:val="28"/>
        </w:rPr>
        <w:t>уб</w:t>
      </w:r>
      <w:r>
        <w:rPr>
          <w:sz w:val="28"/>
          <w:szCs w:val="28"/>
        </w:rPr>
        <w:t>.</w:t>
      </w:r>
      <w:r w:rsidRPr="00C753E4">
        <w:rPr>
          <w:sz w:val="28"/>
          <w:szCs w:val="28"/>
        </w:rPr>
        <w:t xml:space="preserve"> </w:t>
      </w:r>
      <w:r w:rsidRPr="00EB4690">
        <w:rPr>
          <w:sz w:val="28"/>
          <w:szCs w:val="28"/>
        </w:rPr>
        <w:t>Во всех указанных договорах Подрядчиком выступает ООО «</w:t>
      </w:r>
      <w:proofErr w:type="spellStart"/>
      <w:r w:rsidRPr="00EB4690">
        <w:rPr>
          <w:sz w:val="28"/>
          <w:szCs w:val="28"/>
        </w:rPr>
        <w:t>Гагаринское</w:t>
      </w:r>
      <w:proofErr w:type="spellEnd"/>
      <w:r w:rsidRPr="00EB4690">
        <w:rPr>
          <w:sz w:val="28"/>
          <w:szCs w:val="28"/>
        </w:rPr>
        <w:t xml:space="preserve"> ЖЭУ». Согласно </w:t>
      </w:r>
      <w:proofErr w:type="spellStart"/>
      <w:r w:rsidRPr="00EB4690">
        <w:rPr>
          <w:sz w:val="28"/>
          <w:szCs w:val="28"/>
        </w:rPr>
        <w:t>пп</w:t>
      </w:r>
      <w:proofErr w:type="spellEnd"/>
      <w:r w:rsidRPr="00EB4690">
        <w:rPr>
          <w:sz w:val="28"/>
          <w:szCs w:val="28"/>
        </w:rPr>
        <w:t xml:space="preserve">. 2.1.1 раздела 2 Муниципальной долгосрочной целевой программы </w:t>
      </w:r>
      <w:r w:rsidRPr="00EB4690">
        <w:rPr>
          <w:bCs/>
          <w:sz w:val="28"/>
          <w:szCs w:val="28"/>
        </w:rPr>
        <w:t xml:space="preserve">«Комплексное развитие систем коммунальной инфраструктуры на территории муниципального образования </w:t>
      </w:r>
      <w:proofErr w:type="spellStart"/>
      <w:r w:rsidRPr="00EB4690">
        <w:rPr>
          <w:bCs/>
          <w:sz w:val="28"/>
          <w:szCs w:val="28"/>
        </w:rPr>
        <w:t>Ашковского</w:t>
      </w:r>
      <w:proofErr w:type="spellEnd"/>
      <w:r w:rsidRPr="00EB4690">
        <w:rPr>
          <w:bCs/>
          <w:sz w:val="28"/>
          <w:szCs w:val="28"/>
        </w:rPr>
        <w:t xml:space="preserve"> сельское поселение </w:t>
      </w:r>
      <w:proofErr w:type="spellStart"/>
      <w:r w:rsidRPr="00EB4690">
        <w:rPr>
          <w:bCs/>
          <w:sz w:val="28"/>
          <w:szCs w:val="28"/>
        </w:rPr>
        <w:t>Гагаринского</w:t>
      </w:r>
      <w:proofErr w:type="spellEnd"/>
      <w:r w:rsidRPr="00EB4690">
        <w:rPr>
          <w:bCs/>
          <w:sz w:val="28"/>
          <w:szCs w:val="28"/>
        </w:rPr>
        <w:t xml:space="preserve"> района Смоленской области» (утв</w:t>
      </w:r>
      <w:proofErr w:type="gramStart"/>
      <w:r w:rsidRPr="00EB4690">
        <w:rPr>
          <w:bCs/>
          <w:sz w:val="28"/>
          <w:szCs w:val="28"/>
        </w:rPr>
        <w:t>.</w:t>
      </w:r>
      <w:r w:rsidRPr="00EB4690">
        <w:rPr>
          <w:sz w:val="28"/>
          <w:szCs w:val="28"/>
        </w:rPr>
        <w:t>п</w:t>
      </w:r>
      <w:proofErr w:type="gramEnd"/>
      <w:r w:rsidRPr="00EB4690">
        <w:rPr>
          <w:sz w:val="28"/>
          <w:szCs w:val="28"/>
        </w:rPr>
        <w:t>остановлением Администрации 14.03.13г. № 14)</w:t>
      </w:r>
      <w:r w:rsidRPr="00EB4690">
        <w:rPr>
          <w:bCs/>
          <w:sz w:val="28"/>
          <w:szCs w:val="28"/>
        </w:rPr>
        <w:t xml:space="preserve">в д. </w:t>
      </w:r>
      <w:proofErr w:type="spellStart"/>
      <w:r w:rsidRPr="00EB4690">
        <w:rPr>
          <w:bCs/>
          <w:sz w:val="28"/>
          <w:szCs w:val="28"/>
        </w:rPr>
        <w:t>Поличня</w:t>
      </w:r>
      <w:proofErr w:type="spellEnd"/>
      <w:r w:rsidRPr="00EB4690">
        <w:rPr>
          <w:bCs/>
          <w:sz w:val="28"/>
          <w:szCs w:val="28"/>
        </w:rPr>
        <w:t xml:space="preserve"> </w:t>
      </w:r>
      <w:hyperlink r:id="rId8" w:tooltip="Водопроводные сети" w:history="1">
        <w:r w:rsidRPr="00C753E4">
          <w:rPr>
            <w:rStyle w:val="a8"/>
            <w:bCs/>
            <w:color w:val="auto"/>
            <w:sz w:val="28"/>
            <w:szCs w:val="28"/>
            <w:u w:val="none"/>
          </w:rPr>
          <w:t>водопроводные сети</w:t>
        </w:r>
      </w:hyperlink>
      <w:r w:rsidRPr="0028037A">
        <w:rPr>
          <w:bCs/>
          <w:sz w:val="28"/>
          <w:szCs w:val="28"/>
        </w:rPr>
        <w:t xml:space="preserve"> </w:t>
      </w:r>
      <w:r w:rsidRPr="00EB4690">
        <w:rPr>
          <w:bCs/>
          <w:sz w:val="28"/>
          <w:szCs w:val="28"/>
        </w:rPr>
        <w:t>переданы организации ЖЭУ  по договору аренды».</w:t>
      </w:r>
      <w:r>
        <w:rPr>
          <w:bCs/>
          <w:sz w:val="28"/>
          <w:szCs w:val="28"/>
        </w:rPr>
        <w:t xml:space="preserve"> Фактически, в расхождение с МДЦП</w:t>
      </w:r>
      <w:r w:rsidRPr="00EB4690">
        <w:rPr>
          <w:sz w:val="28"/>
          <w:szCs w:val="28"/>
        </w:rPr>
        <w:t xml:space="preserve"> данная организация является пользователем </w:t>
      </w:r>
      <w:r w:rsidRPr="00EB4690">
        <w:rPr>
          <w:sz w:val="28"/>
          <w:szCs w:val="28"/>
        </w:rPr>
        <w:lastRenderedPageBreak/>
        <w:t xml:space="preserve">сети водоснабжения д. </w:t>
      </w:r>
      <w:proofErr w:type="spellStart"/>
      <w:r w:rsidRPr="00EB4690">
        <w:rPr>
          <w:sz w:val="28"/>
          <w:szCs w:val="28"/>
        </w:rPr>
        <w:t>Поличня</w:t>
      </w:r>
      <w:proofErr w:type="spellEnd"/>
      <w:r w:rsidRPr="00EB4690">
        <w:rPr>
          <w:sz w:val="28"/>
          <w:szCs w:val="28"/>
        </w:rPr>
        <w:t xml:space="preserve"> без заключения договоров аренды. </w:t>
      </w:r>
      <w:r>
        <w:rPr>
          <w:sz w:val="28"/>
          <w:szCs w:val="28"/>
        </w:rPr>
        <w:t>О</w:t>
      </w:r>
      <w:r w:rsidRPr="00EB4690">
        <w:rPr>
          <w:sz w:val="28"/>
          <w:szCs w:val="28"/>
        </w:rPr>
        <w:t xml:space="preserve">плата по договорам на ремонт сетей водопровода </w:t>
      </w:r>
      <w:r>
        <w:rPr>
          <w:sz w:val="28"/>
          <w:szCs w:val="28"/>
        </w:rPr>
        <w:t xml:space="preserve"> д. </w:t>
      </w:r>
      <w:proofErr w:type="spellStart"/>
      <w:r>
        <w:rPr>
          <w:sz w:val="28"/>
          <w:szCs w:val="28"/>
        </w:rPr>
        <w:t>Поличня</w:t>
      </w:r>
      <w:proofErr w:type="spellEnd"/>
      <w:r>
        <w:rPr>
          <w:sz w:val="28"/>
          <w:szCs w:val="28"/>
        </w:rPr>
        <w:t xml:space="preserve"> </w:t>
      </w:r>
      <w:r w:rsidRPr="002E08D1">
        <w:rPr>
          <w:b/>
          <w:sz w:val="28"/>
          <w:szCs w:val="28"/>
        </w:rPr>
        <w:t>на общую сумму 398,1 тыс</w:t>
      </w:r>
      <w:proofErr w:type="gramStart"/>
      <w:r w:rsidRPr="002E08D1">
        <w:rPr>
          <w:b/>
          <w:sz w:val="28"/>
          <w:szCs w:val="28"/>
        </w:rPr>
        <w:t>.р</w:t>
      </w:r>
      <w:proofErr w:type="gramEnd"/>
      <w:r w:rsidRPr="002E08D1">
        <w:rPr>
          <w:b/>
          <w:sz w:val="28"/>
          <w:szCs w:val="28"/>
        </w:rPr>
        <w:t xml:space="preserve">уб. </w:t>
      </w:r>
      <w:r w:rsidRPr="002E08D1">
        <w:rPr>
          <w:sz w:val="28"/>
          <w:szCs w:val="28"/>
        </w:rPr>
        <w:t>(</w:t>
      </w:r>
      <w:r>
        <w:rPr>
          <w:sz w:val="28"/>
          <w:szCs w:val="28"/>
        </w:rPr>
        <w:t>2013г.- 90,8 тыс.руб.,</w:t>
      </w:r>
      <w:r w:rsidRPr="00EB4690">
        <w:rPr>
          <w:sz w:val="28"/>
          <w:szCs w:val="28"/>
        </w:rPr>
        <w:t>2014г.- 163,4 тыс.руб., 2015г.- 143,9 тыс.руб.) является необоснованной.</w:t>
      </w:r>
      <w:r w:rsidRPr="00C753E4">
        <w:rPr>
          <w:sz w:val="28"/>
          <w:szCs w:val="28"/>
        </w:rPr>
        <w:t xml:space="preserve"> </w:t>
      </w:r>
      <w:r w:rsidRPr="00CC7D10">
        <w:rPr>
          <w:sz w:val="28"/>
          <w:szCs w:val="28"/>
        </w:rPr>
        <w:t xml:space="preserve">Кроме того, в 2013-2015г.г. </w:t>
      </w:r>
      <w:r>
        <w:rPr>
          <w:sz w:val="28"/>
          <w:szCs w:val="28"/>
        </w:rPr>
        <w:t xml:space="preserve">Обществом с ограниченной ответственностью </w:t>
      </w:r>
      <w:r w:rsidRPr="00CC7D10">
        <w:rPr>
          <w:sz w:val="28"/>
          <w:szCs w:val="28"/>
        </w:rPr>
        <w:t>«</w:t>
      </w:r>
      <w:proofErr w:type="spellStart"/>
      <w:r w:rsidRPr="00CC7D10">
        <w:rPr>
          <w:sz w:val="28"/>
          <w:szCs w:val="28"/>
        </w:rPr>
        <w:t>Га</w:t>
      </w:r>
      <w:r>
        <w:rPr>
          <w:sz w:val="28"/>
          <w:szCs w:val="28"/>
        </w:rPr>
        <w:t>га</w:t>
      </w:r>
      <w:r w:rsidRPr="00CC7D10">
        <w:rPr>
          <w:sz w:val="28"/>
          <w:szCs w:val="28"/>
        </w:rPr>
        <w:t>ринское</w:t>
      </w:r>
      <w:proofErr w:type="spellEnd"/>
      <w:r w:rsidRPr="00CC7D10">
        <w:rPr>
          <w:sz w:val="28"/>
          <w:szCs w:val="28"/>
        </w:rPr>
        <w:t xml:space="preserve"> ЖЭУ» был проведен капитальный ремонт жилого дома №16А по ул. Новая в д. </w:t>
      </w:r>
      <w:proofErr w:type="spellStart"/>
      <w:r w:rsidRPr="00CC7D10">
        <w:rPr>
          <w:sz w:val="28"/>
          <w:szCs w:val="28"/>
        </w:rPr>
        <w:t>Поличня</w:t>
      </w:r>
      <w:proofErr w:type="spellEnd"/>
      <w:r w:rsidRPr="00CC7D10">
        <w:rPr>
          <w:sz w:val="28"/>
          <w:szCs w:val="28"/>
        </w:rPr>
        <w:t xml:space="preserve"> согласно заключенных договоров </w:t>
      </w:r>
      <w:r>
        <w:rPr>
          <w:sz w:val="28"/>
          <w:szCs w:val="28"/>
        </w:rPr>
        <w:t>и</w:t>
      </w:r>
      <w:r w:rsidRPr="00CC7D10">
        <w:rPr>
          <w:sz w:val="28"/>
          <w:szCs w:val="28"/>
        </w:rPr>
        <w:t xml:space="preserve"> предоставленных субсидий </w:t>
      </w:r>
      <w:r w:rsidRPr="002E08D1">
        <w:rPr>
          <w:b/>
          <w:sz w:val="28"/>
          <w:szCs w:val="28"/>
        </w:rPr>
        <w:t>на общую сумму 541,3 тыс</w:t>
      </w:r>
      <w:proofErr w:type="gramStart"/>
      <w:r w:rsidRPr="002E08D1">
        <w:rPr>
          <w:b/>
          <w:sz w:val="28"/>
          <w:szCs w:val="28"/>
        </w:rPr>
        <w:t>.р</w:t>
      </w:r>
      <w:proofErr w:type="gramEnd"/>
      <w:r w:rsidRPr="002E08D1">
        <w:rPr>
          <w:b/>
          <w:sz w:val="28"/>
          <w:szCs w:val="28"/>
        </w:rPr>
        <w:t>уб</w:t>
      </w:r>
      <w:r w:rsidRPr="00176B96">
        <w:rPr>
          <w:sz w:val="28"/>
          <w:szCs w:val="28"/>
        </w:rPr>
        <w:t>.</w:t>
      </w:r>
      <w:r w:rsidRPr="00CC7D1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4C54A8">
        <w:rPr>
          <w:sz w:val="28"/>
          <w:szCs w:val="28"/>
        </w:rPr>
        <w:t>Расходование бюджетных средств на капитальный ремонт дома №16А- 98,5 тыс.руб. является необоснованным;  выделение субсидий на общую сумму  442,8 тыс</w:t>
      </w:r>
      <w:proofErr w:type="gramStart"/>
      <w:r w:rsidRPr="004C54A8">
        <w:rPr>
          <w:sz w:val="28"/>
          <w:szCs w:val="28"/>
        </w:rPr>
        <w:t>.р</w:t>
      </w:r>
      <w:proofErr w:type="gramEnd"/>
      <w:r w:rsidRPr="004C54A8">
        <w:rPr>
          <w:sz w:val="28"/>
          <w:szCs w:val="28"/>
        </w:rPr>
        <w:t>уб. - незаконно и необоснованно</w:t>
      </w:r>
      <w:r w:rsidRPr="00C753E4">
        <w:rPr>
          <w:sz w:val="28"/>
          <w:szCs w:val="28"/>
        </w:rPr>
        <w:t xml:space="preserve"> </w:t>
      </w:r>
      <w:r w:rsidRPr="004C54A8">
        <w:rPr>
          <w:sz w:val="28"/>
          <w:szCs w:val="28"/>
        </w:rPr>
        <w:t xml:space="preserve">т.к.: </w:t>
      </w:r>
    </w:p>
    <w:p w:rsidR="00C753E4" w:rsidRPr="00CC7D10" w:rsidRDefault="00C753E4" w:rsidP="00C753E4">
      <w:pPr>
        <w:pStyle w:val="a7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CC7D10">
        <w:rPr>
          <w:sz w:val="28"/>
          <w:szCs w:val="28"/>
        </w:rPr>
        <w:t xml:space="preserve">- </w:t>
      </w:r>
      <w:proofErr w:type="gramStart"/>
      <w:r w:rsidRPr="00CC7D10">
        <w:rPr>
          <w:sz w:val="28"/>
          <w:szCs w:val="28"/>
        </w:rPr>
        <w:t>согласно справки</w:t>
      </w:r>
      <w:proofErr w:type="gramEnd"/>
      <w:r w:rsidRPr="00CC7D10">
        <w:rPr>
          <w:sz w:val="28"/>
          <w:szCs w:val="28"/>
        </w:rPr>
        <w:t xml:space="preserve">, представленной Администрацией </w:t>
      </w:r>
      <w:proofErr w:type="spellStart"/>
      <w:r w:rsidRPr="00CC7D10">
        <w:rPr>
          <w:sz w:val="28"/>
          <w:szCs w:val="28"/>
        </w:rPr>
        <w:t>Ашковского</w:t>
      </w:r>
      <w:proofErr w:type="spellEnd"/>
      <w:r w:rsidRPr="00CC7D10">
        <w:rPr>
          <w:sz w:val="28"/>
          <w:szCs w:val="28"/>
        </w:rPr>
        <w:t xml:space="preserve"> сельского поселений (исх.№116 от 14.04.16г.), приватизация  квартир в доме №16А по ул. Новая, д. </w:t>
      </w:r>
      <w:proofErr w:type="spellStart"/>
      <w:r w:rsidRPr="00CC7D10">
        <w:rPr>
          <w:sz w:val="28"/>
          <w:szCs w:val="28"/>
        </w:rPr>
        <w:t>Поличня</w:t>
      </w:r>
      <w:proofErr w:type="spellEnd"/>
      <w:r w:rsidRPr="00CC7D10">
        <w:rPr>
          <w:sz w:val="28"/>
          <w:szCs w:val="28"/>
        </w:rPr>
        <w:t xml:space="preserve"> закончена в 2007 году</w:t>
      </w:r>
      <w:r>
        <w:rPr>
          <w:sz w:val="28"/>
          <w:szCs w:val="28"/>
        </w:rPr>
        <w:t>, соответственно жилой дом не является муниципальной собственностью</w:t>
      </w:r>
      <w:r w:rsidRPr="00CC7D10">
        <w:rPr>
          <w:sz w:val="28"/>
          <w:szCs w:val="28"/>
        </w:rPr>
        <w:t>;</w:t>
      </w:r>
    </w:p>
    <w:p w:rsidR="00C753E4" w:rsidRPr="008A076C" w:rsidRDefault="00C753E4" w:rsidP="00C753E4">
      <w:pPr>
        <w:pStyle w:val="a7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A076C">
        <w:rPr>
          <w:sz w:val="28"/>
          <w:szCs w:val="28"/>
        </w:rPr>
        <w:t>-</w:t>
      </w:r>
      <w:r>
        <w:rPr>
          <w:sz w:val="28"/>
          <w:szCs w:val="28"/>
        </w:rPr>
        <w:t xml:space="preserve"> ООО «</w:t>
      </w:r>
      <w:proofErr w:type="spellStart"/>
      <w:r>
        <w:rPr>
          <w:sz w:val="28"/>
          <w:szCs w:val="28"/>
        </w:rPr>
        <w:t>Гагаринское</w:t>
      </w:r>
      <w:proofErr w:type="spellEnd"/>
      <w:r>
        <w:rPr>
          <w:sz w:val="28"/>
          <w:szCs w:val="28"/>
        </w:rPr>
        <w:t xml:space="preserve"> ЖЭУ» в проверяемом периоде </w:t>
      </w:r>
      <w:r w:rsidRPr="008A076C">
        <w:rPr>
          <w:sz w:val="28"/>
          <w:szCs w:val="28"/>
        </w:rPr>
        <w:t>явля</w:t>
      </w:r>
      <w:r>
        <w:rPr>
          <w:sz w:val="28"/>
          <w:szCs w:val="28"/>
        </w:rPr>
        <w:t>лась</w:t>
      </w:r>
      <w:r w:rsidRPr="008A076C">
        <w:rPr>
          <w:sz w:val="28"/>
          <w:szCs w:val="28"/>
        </w:rPr>
        <w:t xml:space="preserve"> </w:t>
      </w:r>
      <w:proofErr w:type="spellStart"/>
      <w:r w:rsidRPr="008A076C">
        <w:rPr>
          <w:sz w:val="28"/>
          <w:szCs w:val="28"/>
        </w:rPr>
        <w:t>жилищно</w:t>
      </w:r>
      <w:proofErr w:type="spellEnd"/>
      <w:r w:rsidRPr="008A076C">
        <w:rPr>
          <w:sz w:val="28"/>
          <w:szCs w:val="28"/>
        </w:rPr>
        <w:t xml:space="preserve">- эксплуатационной организацией домов № 16А, 16Б по ул. Новая, </w:t>
      </w:r>
      <w:proofErr w:type="spellStart"/>
      <w:r w:rsidRPr="008A076C">
        <w:rPr>
          <w:sz w:val="28"/>
          <w:szCs w:val="28"/>
        </w:rPr>
        <w:t>д</w:t>
      </w:r>
      <w:proofErr w:type="gramStart"/>
      <w:r w:rsidRPr="008A076C">
        <w:rPr>
          <w:sz w:val="28"/>
          <w:szCs w:val="28"/>
        </w:rPr>
        <w:t>.П</w:t>
      </w:r>
      <w:proofErr w:type="gramEnd"/>
      <w:r w:rsidRPr="008A076C">
        <w:rPr>
          <w:sz w:val="28"/>
          <w:szCs w:val="28"/>
        </w:rPr>
        <w:t>оличня</w:t>
      </w:r>
      <w:proofErr w:type="spellEnd"/>
      <w:r>
        <w:rPr>
          <w:sz w:val="28"/>
          <w:szCs w:val="28"/>
        </w:rPr>
        <w:t xml:space="preserve"> (согласно перечня многоквартирных домов, переданных в управление ООО«</w:t>
      </w:r>
      <w:proofErr w:type="spellStart"/>
      <w:r>
        <w:rPr>
          <w:sz w:val="28"/>
          <w:szCs w:val="28"/>
        </w:rPr>
        <w:t>Гагаринское</w:t>
      </w:r>
      <w:proofErr w:type="spellEnd"/>
      <w:r>
        <w:rPr>
          <w:sz w:val="28"/>
          <w:szCs w:val="28"/>
        </w:rPr>
        <w:t xml:space="preserve"> ЖЭУ»сайт</w:t>
      </w:r>
      <w:r w:rsidRPr="00C001F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gagarinadmin</w:t>
      </w:r>
      <w:proofErr w:type="spellEnd"/>
      <w:r w:rsidRPr="00C001F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</w:t>
      </w:r>
      <w:r w:rsidRPr="008A076C">
        <w:rPr>
          <w:sz w:val="28"/>
          <w:szCs w:val="28"/>
        </w:rPr>
        <w:t xml:space="preserve">; </w:t>
      </w:r>
    </w:p>
    <w:p w:rsidR="00C753E4" w:rsidRPr="00DA17E5" w:rsidRDefault="00C753E4" w:rsidP="00C753E4">
      <w:pPr>
        <w:ind w:left="-567" w:firstLine="567"/>
        <w:jc w:val="both"/>
        <w:rPr>
          <w:sz w:val="28"/>
          <w:szCs w:val="28"/>
        </w:rPr>
      </w:pPr>
      <w:r w:rsidRPr="00CC7D10">
        <w:rPr>
          <w:sz w:val="28"/>
          <w:szCs w:val="28"/>
        </w:rPr>
        <w:t xml:space="preserve">-жильцы приватизированных квартир </w:t>
      </w:r>
      <w:r>
        <w:rPr>
          <w:sz w:val="28"/>
          <w:szCs w:val="28"/>
        </w:rPr>
        <w:t>перечисляют</w:t>
      </w:r>
      <w:r w:rsidRPr="00CC7D10">
        <w:rPr>
          <w:sz w:val="28"/>
          <w:szCs w:val="28"/>
        </w:rPr>
        <w:t xml:space="preserve"> </w:t>
      </w:r>
      <w:r w:rsidRPr="00CC7D10">
        <w:rPr>
          <w:b/>
          <w:sz w:val="28"/>
          <w:szCs w:val="28"/>
        </w:rPr>
        <w:t xml:space="preserve"> </w:t>
      </w:r>
      <w:r w:rsidRPr="00CC7D10">
        <w:rPr>
          <w:sz w:val="28"/>
          <w:szCs w:val="28"/>
        </w:rPr>
        <w:t xml:space="preserve">взносы </w:t>
      </w:r>
      <w:r>
        <w:rPr>
          <w:sz w:val="28"/>
          <w:szCs w:val="28"/>
        </w:rPr>
        <w:t xml:space="preserve">в </w:t>
      </w:r>
      <w:r w:rsidRPr="00CC7D10">
        <w:rPr>
          <w:sz w:val="28"/>
          <w:szCs w:val="28"/>
        </w:rPr>
        <w:t>региональный фонд капитального ремонта многоквартирных домов</w:t>
      </w:r>
      <w:r>
        <w:rPr>
          <w:sz w:val="28"/>
          <w:szCs w:val="28"/>
        </w:rPr>
        <w:t xml:space="preserve"> (</w:t>
      </w:r>
      <w:r w:rsidRPr="00CC7D10">
        <w:rPr>
          <w:sz w:val="28"/>
          <w:szCs w:val="28"/>
        </w:rPr>
        <w:t>ст</w:t>
      </w:r>
      <w:r>
        <w:rPr>
          <w:sz w:val="28"/>
          <w:szCs w:val="28"/>
        </w:rPr>
        <w:t>.</w:t>
      </w:r>
      <w:r w:rsidRPr="00CC7D10">
        <w:rPr>
          <w:sz w:val="28"/>
          <w:szCs w:val="28"/>
        </w:rPr>
        <w:t xml:space="preserve">169 Жилищного кодекса  </w:t>
      </w:r>
      <w:r w:rsidRPr="00E30A29">
        <w:rPr>
          <w:sz w:val="28"/>
          <w:szCs w:val="28"/>
        </w:rPr>
        <w:t>РФ</w:t>
      </w:r>
      <w:r>
        <w:rPr>
          <w:sz w:val="28"/>
          <w:szCs w:val="28"/>
        </w:rPr>
        <w:t>)</w:t>
      </w:r>
      <w:r w:rsidRPr="00E30A29">
        <w:rPr>
          <w:sz w:val="28"/>
          <w:szCs w:val="28"/>
        </w:rPr>
        <w:t>.</w:t>
      </w:r>
    </w:p>
    <w:p w:rsidR="0015129F" w:rsidRPr="004C54A8" w:rsidRDefault="0015129F" w:rsidP="0015129F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753E4">
        <w:rPr>
          <w:rFonts w:ascii="Times New Roman" w:hAnsi="Times New Roman" w:cs="Times New Roman"/>
          <w:sz w:val="28"/>
          <w:szCs w:val="28"/>
        </w:rPr>
        <w:t>6</w:t>
      </w:r>
      <w:r w:rsidRPr="007427C1">
        <w:rPr>
          <w:rFonts w:ascii="Times New Roman" w:hAnsi="Times New Roman" w:cs="Times New Roman"/>
          <w:sz w:val="28"/>
          <w:szCs w:val="28"/>
        </w:rPr>
        <w:t>.</w:t>
      </w:r>
      <w:r w:rsidRPr="004C54A8">
        <w:rPr>
          <w:rFonts w:ascii="Times New Roman" w:hAnsi="Times New Roman" w:cs="Times New Roman"/>
          <w:sz w:val="28"/>
          <w:szCs w:val="28"/>
        </w:rPr>
        <w:t xml:space="preserve">В нарушении п.12 </w:t>
      </w:r>
      <w:hyperlink r:id="rId9" w:history="1">
        <w:r w:rsidRPr="004C54A8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4C54A8">
        <w:rPr>
          <w:rFonts w:ascii="Times New Roman" w:hAnsi="Times New Roman" w:cs="Times New Roman"/>
          <w:sz w:val="28"/>
          <w:szCs w:val="28"/>
        </w:rPr>
        <w:t xml:space="preserve"> ведения и хранения трудовых книжек, утвержденных Постановлением Правительства РФ от 16.04.2003 N 225 "О трудовых книжках"  личные карточки сотрудников не ведутся.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29F" w:rsidRPr="004C54A8" w:rsidRDefault="0015129F" w:rsidP="0015129F">
      <w:pPr>
        <w:autoSpaceDE w:val="0"/>
        <w:autoSpaceDN w:val="0"/>
        <w:adjustRightInd w:val="0"/>
        <w:ind w:left="-567" w:firstLine="567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753E4">
        <w:rPr>
          <w:sz w:val="28"/>
          <w:szCs w:val="28"/>
        </w:rPr>
        <w:t>7</w:t>
      </w:r>
      <w:r w:rsidRPr="007427C1">
        <w:rPr>
          <w:sz w:val="28"/>
          <w:szCs w:val="28"/>
        </w:rPr>
        <w:t>.</w:t>
      </w:r>
      <w:r w:rsidRPr="004C54A8">
        <w:rPr>
          <w:b/>
          <w:sz w:val="28"/>
          <w:szCs w:val="28"/>
        </w:rPr>
        <w:t xml:space="preserve"> </w:t>
      </w:r>
      <w:r w:rsidRPr="004C54A8">
        <w:rPr>
          <w:sz w:val="28"/>
          <w:szCs w:val="28"/>
        </w:rPr>
        <w:t xml:space="preserve">В нарушении </w:t>
      </w:r>
      <w:proofErr w:type="gramStart"/>
      <w:r w:rsidRPr="004C54A8">
        <w:rPr>
          <w:sz w:val="28"/>
          <w:szCs w:val="28"/>
        </w:rPr>
        <w:t>ч</w:t>
      </w:r>
      <w:proofErr w:type="gramEnd"/>
      <w:r w:rsidRPr="004C54A8">
        <w:rPr>
          <w:sz w:val="28"/>
          <w:szCs w:val="28"/>
        </w:rPr>
        <w:t xml:space="preserve">.4 ст.91 Трудового кодекса РФ в 2013 году и январе 2014 года в Администрации </w:t>
      </w:r>
      <w:proofErr w:type="spellStart"/>
      <w:r w:rsidRPr="004C54A8">
        <w:rPr>
          <w:sz w:val="28"/>
          <w:szCs w:val="28"/>
        </w:rPr>
        <w:t>Ашковского</w:t>
      </w:r>
      <w:proofErr w:type="spellEnd"/>
      <w:r w:rsidRPr="004C54A8">
        <w:rPr>
          <w:sz w:val="28"/>
          <w:szCs w:val="28"/>
        </w:rPr>
        <w:t xml:space="preserve"> сельского поселения  табель учета рабочего времени не велся</w:t>
      </w:r>
      <w:r>
        <w:rPr>
          <w:sz w:val="28"/>
          <w:szCs w:val="28"/>
        </w:rPr>
        <w:t>, основания для начисления заработной платы работникам Администрации за указанный период отсутствовали.</w:t>
      </w:r>
      <w:r w:rsidRPr="00DA17E5">
        <w:rPr>
          <w:sz w:val="28"/>
          <w:szCs w:val="28"/>
        </w:rPr>
        <w:t xml:space="preserve"> </w:t>
      </w:r>
    </w:p>
    <w:p w:rsidR="0015129F" w:rsidRPr="004C54A8" w:rsidRDefault="0015129F" w:rsidP="0015129F">
      <w:pPr>
        <w:ind w:left="-567" w:firstLine="567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="00C753E4">
        <w:rPr>
          <w:color w:val="000000"/>
          <w:sz w:val="28"/>
          <w:szCs w:val="28"/>
        </w:rPr>
        <w:t>8</w:t>
      </w:r>
      <w:r w:rsidRPr="007427C1">
        <w:rPr>
          <w:color w:val="000000"/>
          <w:sz w:val="28"/>
          <w:szCs w:val="28"/>
        </w:rPr>
        <w:t>.</w:t>
      </w:r>
      <w:r w:rsidRPr="004C54A8">
        <w:rPr>
          <w:color w:val="000000"/>
          <w:sz w:val="28"/>
          <w:szCs w:val="28"/>
        </w:rPr>
        <w:t xml:space="preserve"> В нарушении  п.10, п.15 ст.21 Федерального закона от 05.04.2013г. 44-ФЗ</w:t>
      </w:r>
      <w:r w:rsidRPr="004C54A8">
        <w:rPr>
          <w:color w:val="000000"/>
        </w:rPr>
        <w:t xml:space="preserve"> </w:t>
      </w:r>
      <w:r w:rsidRPr="004C54A8">
        <w:rPr>
          <w:color w:val="000000"/>
          <w:sz w:val="28"/>
          <w:szCs w:val="28"/>
        </w:rPr>
        <w:t xml:space="preserve"> </w:t>
      </w:r>
      <w:hyperlink w:history="1">
        <w:r w:rsidRPr="004C54A8">
          <w:rPr>
            <w:rStyle w:val="a8"/>
            <w:color w:val="000000"/>
            <w:sz w:val="28"/>
            <w:szCs w:val="28"/>
          </w:rPr>
          <w:t xml:space="preserve"> план-график закупок на 2015</w:t>
        </w:r>
      </w:hyperlink>
      <w:r w:rsidRPr="004C54A8">
        <w:rPr>
          <w:sz w:val="28"/>
          <w:szCs w:val="28"/>
        </w:rPr>
        <w:t xml:space="preserve"> год и 2016 год сформирован, утвержден и размещен на официальном сайте Российской Федерации </w:t>
      </w:r>
      <w:proofErr w:type="spellStart"/>
      <w:r w:rsidRPr="004C54A8">
        <w:rPr>
          <w:sz w:val="28"/>
          <w:szCs w:val="28"/>
        </w:rPr>
        <w:t>www.zarupki.gov.ru</w:t>
      </w:r>
      <w:proofErr w:type="spellEnd"/>
      <w:r w:rsidRPr="004C54A8">
        <w:rPr>
          <w:sz w:val="28"/>
          <w:szCs w:val="28"/>
        </w:rPr>
        <w:t xml:space="preserve"> с нарушением срока.</w:t>
      </w:r>
    </w:p>
    <w:p w:rsidR="0015129F" w:rsidRPr="004C54A8" w:rsidRDefault="0015129F" w:rsidP="0015129F">
      <w:pPr>
        <w:ind w:left="-567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="00C753E4">
        <w:rPr>
          <w:color w:val="000000"/>
          <w:sz w:val="28"/>
          <w:szCs w:val="28"/>
        </w:rPr>
        <w:t>9</w:t>
      </w:r>
      <w:r w:rsidRPr="007427C1">
        <w:rPr>
          <w:color w:val="000000"/>
          <w:sz w:val="28"/>
          <w:szCs w:val="28"/>
        </w:rPr>
        <w:t>.</w:t>
      </w:r>
      <w:r w:rsidRPr="004C54A8">
        <w:rPr>
          <w:color w:val="000000"/>
          <w:sz w:val="28"/>
          <w:szCs w:val="28"/>
        </w:rPr>
        <w:t xml:space="preserve">В нарушении </w:t>
      </w:r>
      <w:proofErr w:type="gramStart"/>
      <w:r w:rsidRPr="004C54A8">
        <w:rPr>
          <w:color w:val="000000"/>
          <w:sz w:val="28"/>
          <w:szCs w:val="28"/>
        </w:rPr>
        <w:t>ч</w:t>
      </w:r>
      <w:proofErr w:type="gramEnd"/>
      <w:r w:rsidRPr="004C54A8">
        <w:rPr>
          <w:color w:val="000000"/>
          <w:sz w:val="28"/>
          <w:szCs w:val="28"/>
        </w:rPr>
        <w:t>.4 ст.30</w:t>
      </w:r>
      <w:r w:rsidRPr="004C54A8">
        <w:rPr>
          <w:b/>
          <w:color w:val="000000"/>
          <w:sz w:val="28"/>
          <w:szCs w:val="28"/>
        </w:rPr>
        <w:t xml:space="preserve"> </w:t>
      </w:r>
      <w:r w:rsidRPr="004C54A8">
        <w:rPr>
          <w:color w:val="000000"/>
          <w:sz w:val="28"/>
          <w:szCs w:val="28"/>
        </w:rPr>
        <w:t xml:space="preserve">Федерального закона от 05.04.2013 №44-ФЗ </w:t>
      </w:r>
    </w:p>
    <w:p w:rsidR="0015129F" w:rsidRPr="0008576A" w:rsidRDefault="0015129F" w:rsidP="0015129F">
      <w:pPr>
        <w:pStyle w:val="a5"/>
        <w:ind w:left="-567" w:firstLine="567"/>
        <w:jc w:val="both"/>
        <w:rPr>
          <w:b/>
        </w:rPr>
      </w:pPr>
      <w:r w:rsidRPr="0008576A">
        <w:rPr>
          <w:sz w:val="28"/>
          <w:szCs w:val="28"/>
        </w:rPr>
        <w:t xml:space="preserve">Администрацией </w:t>
      </w:r>
      <w:proofErr w:type="spellStart"/>
      <w:r w:rsidRPr="0008576A">
        <w:rPr>
          <w:sz w:val="28"/>
          <w:szCs w:val="28"/>
        </w:rPr>
        <w:t>Ашковского</w:t>
      </w:r>
      <w:proofErr w:type="spellEnd"/>
      <w:r w:rsidRPr="0008576A">
        <w:rPr>
          <w:sz w:val="28"/>
          <w:szCs w:val="28"/>
        </w:rPr>
        <w:t xml:space="preserve"> сельского поселения не сформирован и не </w:t>
      </w:r>
      <w:r>
        <w:rPr>
          <w:sz w:val="28"/>
          <w:szCs w:val="28"/>
        </w:rPr>
        <w:t xml:space="preserve">размещен  на </w:t>
      </w:r>
      <w:r w:rsidRPr="0008576A">
        <w:rPr>
          <w:sz w:val="28"/>
          <w:szCs w:val="28"/>
        </w:rPr>
        <w:t xml:space="preserve"> официальном сайте Российской Федерации </w:t>
      </w:r>
      <w:proofErr w:type="spellStart"/>
      <w:r w:rsidRPr="0008576A">
        <w:rPr>
          <w:sz w:val="28"/>
          <w:szCs w:val="28"/>
        </w:rPr>
        <w:t>www.zarupki.gov.ru</w:t>
      </w:r>
      <w:proofErr w:type="spellEnd"/>
      <w:r w:rsidRPr="0008576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08576A">
        <w:rPr>
          <w:sz w:val="28"/>
          <w:szCs w:val="28"/>
        </w:rPr>
        <w:t xml:space="preserve">тчет об объеме закупок у субъектов малого предпринимательства, социально ориентированных некоммерческих организаций за </w:t>
      </w:r>
      <w:r>
        <w:rPr>
          <w:sz w:val="28"/>
          <w:szCs w:val="28"/>
        </w:rPr>
        <w:t xml:space="preserve">2014 и </w:t>
      </w:r>
      <w:r w:rsidRPr="0008576A">
        <w:rPr>
          <w:sz w:val="28"/>
          <w:szCs w:val="28"/>
        </w:rPr>
        <w:t>2015 г</w:t>
      </w:r>
      <w:r>
        <w:rPr>
          <w:sz w:val="28"/>
          <w:szCs w:val="28"/>
        </w:rPr>
        <w:t>од.</w:t>
      </w:r>
      <w:r w:rsidRPr="0008576A">
        <w:rPr>
          <w:sz w:val="28"/>
          <w:szCs w:val="28"/>
        </w:rPr>
        <w:t xml:space="preserve"> </w:t>
      </w:r>
    </w:p>
    <w:p w:rsidR="0015129F" w:rsidRDefault="0015129F" w:rsidP="0015129F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753E4">
        <w:rPr>
          <w:rFonts w:ascii="Times New Roman" w:hAnsi="Times New Roman" w:cs="Times New Roman"/>
          <w:sz w:val="28"/>
          <w:szCs w:val="28"/>
        </w:rPr>
        <w:t>10</w:t>
      </w:r>
      <w:r w:rsidRPr="007427C1">
        <w:rPr>
          <w:rFonts w:ascii="Times New Roman" w:hAnsi="Times New Roman" w:cs="Times New Roman"/>
          <w:sz w:val="28"/>
          <w:szCs w:val="28"/>
        </w:rPr>
        <w:t>.</w:t>
      </w:r>
      <w:r w:rsidRPr="00532361">
        <w:rPr>
          <w:rFonts w:ascii="Times New Roman" w:hAnsi="Times New Roman" w:cs="Times New Roman"/>
          <w:sz w:val="28"/>
          <w:szCs w:val="28"/>
        </w:rPr>
        <w:t xml:space="preserve">При проверке обоснованности списания </w:t>
      </w:r>
      <w:r>
        <w:rPr>
          <w:rFonts w:ascii="Times New Roman" w:hAnsi="Times New Roman" w:cs="Times New Roman"/>
          <w:sz w:val="28"/>
          <w:szCs w:val="28"/>
        </w:rPr>
        <w:t>ГСМ</w:t>
      </w:r>
      <w:r w:rsidRPr="00532361"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15129F" w:rsidRPr="004C54A8" w:rsidRDefault="0015129F" w:rsidP="0015129F">
      <w:pPr>
        <w:pStyle w:val="a7"/>
        <w:spacing w:before="0" w:beforeAutospacing="0" w:after="0" w:afterAutospacing="0"/>
        <w:ind w:left="-567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2013 году, а также в январе, мае, сентябре, октябре, ноябре 2014 года путевые листы не велись. За остальной период проверки путевые листы велись с грубейшими </w:t>
      </w:r>
      <w:r w:rsidRPr="004C54A8">
        <w:rPr>
          <w:sz w:val="28"/>
          <w:szCs w:val="28"/>
        </w:rPr>
        <w:t>нарушениями порядка</w:t>
      </w:r>
      <w:r w:rsidRPr="004C54A8">
        <w:rPr>
          <w:bCs/>
          <w:sz w:val="28"/>
          <w:szCs w:val="28"/>
        </w:rPr>
        <w:t>, утвержденного Приказом Минтранса России от 18.09.2008 N 152(отсутствуют подписи водителя</w:t>
      </w:r>
      <w:r>
        <w:rPr>
          <w:bCs/>
          <w:sz w:val="28"/>
          <w:szCs w:val="28"/>
        </w:rPr>
        <w:t>, движение горючего, показатели спидометра, номер удостоверения и т.д.</w:t>
      </w:r>
      <w:r w:rsidRPr="00640EE3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путевые листы оформлялись на месяц в нарушение правил ежедневного заполнения). Кроме того, за  август </w:t>
      </w:r>
      <w:proofErr w:type="spellStart"/>
      <w:r>
        <w:rPr>
          <w:bCs/>
          <w:sz w:val="28"/>
          <w:szCs w:val="28"/>
        </w:rPr>
        <w:t>м-ц</w:t>
      </w:r>
      <w:proofErr w:type="spellEnd"/>
      <w:r>
        <w:rPr>
          <w:bCs/>
          <w:sz w:val="28"/>
          <w:szCs w:val="28"/>
        </w:rPr>
        <w:t xml:space="preserve"> 2014 года путевой лист заполнен Главой </w:t>
      </w:r>
      <w:proofErr w:type="spellStart"/>
      <w:r>
        <w:rPr>
          <w:bCs/>
          <w:sz w:val="28"/>
          <w:szCs w:val="28"/>
        </w:rPr>
        <w:t>Ашковского</w:t>
      </w:r>
      <w:proofErr w:type="spellEnd"/>
      <w:r>
        <w:rPr>
          <w:bCs/>
          <w:sz w:val="28"/>
          <w:szCs w:val="28"/>
        </w:rPr>
        <w:t xml:space="preserve"> сельского поселения, что исключает присутствие водителя на рабочем месте. Начисленная заработная плата водителю за август </w:t>
      </w:r>
      <w:proofErr w:type="spellStart"/>
      <w:r>
        <w:rPr>
          <w:bCs/>
          <w:sz w:val="28"/>
          <w:szCs w:val="28"/>
        </w:rPr>
        <w:t>м-ц</w:t>
      </w:r>
      <w:proofErr w:type="spellEnd"/>
      <w:r>
        <w:rPr>
          <w:bCs/>
          <w:sz w:val="28"/>
          <w:szCs w:val="28"/>
        </w:rPr>
        <w:t xml:space="preserve"> в размере </w:t>
      </w:r>
      <w:r w:rsidRPr="00E2679E">
        <w:rPr>
          <w:bCs/>
          <w:sz w:val="28"/>
          <w:szCs w:val="28"/>
        </w:rPr>
        <w:t>5554,00 рублей является и незаконной</w:t>
      </w:r>
      <w:r w:rsidRPr="004C54A8">
        <w:rPr>
          <w:bCs/>
          <w:sz w:val="28"/>
          <w:szCs w:val="28"/>
        </w:rPr>
        <w:t>.</w:t>
      </w:r>
    </w:p>
    <w:p w:rsidR="0015129F" w:rsidRDefault="0015129F" w:rsidP="0015129F">
      <w:pPr>
        <w:pStyle w:val="a7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color w:val="FF0000"/>
        </w:rPr>
        <w:lastRenderedPageBreak/>
        <w:t xml:space="preserve">    </w:t>
      </w:r>
      <w:r w:rsidRPr="00EC1E1B">
        <w:rPr>
          <w:sz w:val="28"/>
          <w:szCs w:val="28"/>
        </w:rPr>
        <w:t>В соответствии с действующей нормативн</w:t>
      </w:r>
      <w:proofErr w:type="gramStart"/>
      <w:r w:rsidRPr="00EC1E1B">
        <w:rPr>
          <w:sz w:val="28"/>
          <w:szCs w:val="28"/>
        </w:rPr>
        <w:t>о-</w:t>
      </w:r>
      <w:proofErr w:type="gramEnd"/>
      <w:r w:rsidRPr="00EC1E1B">
        <w:rPr>
          <w:sz w:val="28"/>
          <w:szCs w:val="28"/>
        </w:rPr>
        <w:t xml:space="preserve"> правовой базой, </w:t>
      </w:r>
      <w:r>
        <w:rPr>
          <w:sz w:val="28"/>
          <w:szCs w:val="28"/>
        </w:rPr>
        <w:t>п</w:t>
      </w:r>
      <w:r w:rsidRPr="00EC1E1B">
        <w:rPr>
          <w:sz w:val="28"/>
          <w:szCs w:val="28"/>
        </w:rPr>
        <w:t>утевой лист является первичным (необходимым) документом по учету использования транспортного средства и контролю работы водителя. Он подтверждает расход топлива транспортного средства, в то время как кассовые чеки с заправочной станции лишь подтвердят факт приобретения бензина.</w:t>
      </w:r>
      <w:r>
        <w:rPr>
          <w:sz w:val="28"/>
          <w:szCs w:val="28"/>
        </w:rPr>
        <w:t xml:space="preserve"> </w:t>
      </w:r>
      <w:r w:rsidRPr="00EC1E1B">
        <w:rPr>
          <w:sz w:val="28"/>
          <w:szCs w:val="28"/>
        </w:rPr>
        <w:t>При отсутствии путево</w:t>
      </w:r>
      <w:r>
        <w:rPr>
          <w:sz w:val="28"/>
          <w:szCs w:val="28"/>
        </w:rPr>
        <w:t>го</w:t>
      </w:r>
      <w:r w:rsidRPr="00EC1E1B">
        <w:rPr>
          <w:sz w:val="28"/>
          <w:szCs w:val="28"/>
        </w:rPr>
        <w:t xml:space="preserve"> лист</w:t>
      </w:r>
      <w:r>
        <w:rPr>
          <w:sz w:val="28"/>
          <w:szCs w:val="28"/>
        </w:rPr>
        <w:t>а</w:t>
      </w:r>
      <w:r w:rsidRPr="00EC1E1B">
        <w:rPr>
          <w:sz w:val="28"/>
          <w:szCs w:val="28"/>
        </w:rPr>
        <w:t xml:space="preserve"> или </w:t>
      </w:r>
      <w:r>
        <w:rPr>
          <w:sz w:val="28"/>
          <w:szCs w:val="28"/>
        </w:rPr>
        <w:t>в случаи не заполнения его</w:t>
      </w:r>
      <w:r w:rsidRPr="00EC1E1B">
        <w:rPr>
          <w:sz w:val="28"/>
          <w:szCs w:val="28"/>
        </w:rPr>
        <w:t xml:space="preserve"> основны</w:t>
      </w:r>
      <w:r>
        <w:rPr>
          <w:sz w:val="28"/>
          <w:szCs w:val="28"/>
        </w:rPr>
        <w:t>х</w:t>
      </w:r>
      <w:r w:rsidRPr="00EC1E1B">
        <w:rPr>
          <w:sz w:val="28"/>
          <w:szCs w:val="28"/>
        </w:rPr>
        <w:t xml:space="preserve"> реквизит</w:t>
      </w:r>
      <w:r>
        <w:rPr>
          <w:sz w:val="28"/>
          <w:szCs w:val="28"/>
        </w:rPr>
        <w:t>ов</w:t>
      </w:r>
      <w:r w:rsidRPr="00EC1E1B">
        <w:rPr>
          <w:sz w:val="28"/>
          <w:szCs w:val="28"/>
        </w:rPr>
        <w:t>, расходы на горюче-смазочные материалы, ремонт или обслуживание автомобиля</w:t>
      </w:r>
      <w:r>
        <w:rPr>
          <w:sz w:val="28"/>
          <w:szCs w:val="28"/>
        </w:rPr>
        <w:t xml:space="preserve"> </w:t>
      </w:r>
      <w:r w:rsidRPr="00EC1E1B">
        <w:rPr>
          <w:sz w:val="28"/>
          <w:szCs w:val="28"/>
        </w:rPr>
        <w:t>и т. п. не  нос</w:t>
      </w:r>
      <w:r>
        <w:rPr>
          <w:sz w:val="28"/>
          <w:szCs w:val="28"/>
        </w:rPr>
        <w:t>ят</w:t>
      </w:r>
      <w:r w:rsidRPr="00EC1E1B">
        <w:rPr>
          <w:sz w:val="28"/>
          <w:szCs w:val="28"/>
        </w:rPr>
        <w:t xml:space="preserve"> производственный характер</w:t>
      </w:r>
      <w:r>
        <w:rPr>
          <w:sz w:val="28"/>
          <w:szCs w:val="28"/>
        </w:rPr>
        <w:t>.</w:t>
      </w:r>
    </w:p>
    <w:p w:rsidR="0015129F" w:rsidRPr="004C54A8" w:rsidRDefault="0015129F" w:rsidP="0015129F">
      <w:pPr>
        <w:pStyle w:val="a7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957DE">
        <w:rPr>
          <w:sz w:val="28"/>
          <w:szCs w:val="28"/>
        </w:rPr>
        <w:t>Следовательно</w:t>
      </w:r>
      <w:r w:rsidRPr="004C54A8">
        <w:rPr>
          <w:sz w:val="28"/>
          <w:szCs w:val="28"/>
        </w:rPr>
        <w:t xml:space="preserve">, в нарушении ст.9 Федерального закона от 06.12.2011г. № 402-ФЗ (ред. от 04.11.2014г.) «О бухгалтерском учете», установлен необоснованный расход  бюджетных  средств </w:t>
      </w:r>
      <w:r w:rsidRPr="00E2679E">
        <w:rPr>
          <w:b/>
          <w:bCs/>
          <w:sz w:val="28"/>
          <w:szCs w:val="28"/>
        </w:rPr>
        <w:t xml:space="preserve">в сумме </w:t>
      </w:r>
      <w:r w:rsidRPr="00E2679E">
        <w:rPr>
          <w:b/>
          <w:sz w:val="28"/>
          <w:szCs w:val="28"/>
        </w:rPr>
        <w:t xml:space="preserve"> 519,4</w:t>
      </w:r>
      <w:r w:rsidRPr="00E2679E">
        <w:rPr>
          <w:b/>
          <w:sz w:val="28"/>
          <w:szCs w:val="28"/>
          <w:u w:val="single"/>
        </w:rPr>
        <w:t xml:space="preserve"> </w:t>
      </w:r>
      <w:r w:rsidRPr="00E2679E">
        <w:rPr>
          <w:b/>
          <w:sz w:val="28"/>
          <w:szCs w:val="28"/>
        </w:rPr>
        <w:t>тыс</w:t>
      </w:r>
      <w:proofErr w:type="gramStart"/>
      <w:r w:rsidRPr="00E2679E">
        <w:rPr>
          <w:b/>
          <w:sz w:val="28"/>
          <w:szCs w:val="28"/>
        </w:rPr>
        <w:t>.</w:t>
      </w:r>
      <w:r w:rsidRPr="00E2679E">
        <w:rPr>
          <w:b/>
          <w:bCs/>
          <w:sz w:val="28"/>
          <w:szCs w:val="28"/>
        </w:rPr>
        <w:t>р</w:t>
      </w:r>
      <w:proofErr w:type="gramEnd"/>
      <w:r w:rsidRPr="00E2679E">
        <w:rPr>
          <w:b/>
          <w:bCs/>
          <w:sz w:val="28"/>
          <w:szCs w:val="28"/>
        </w:rPr>
        <w:t>ублей</w:t>
      </w:r>
      <w:r w:rsidRPr="004C54A8">
        <w:rPr>
          <w:sz w:val="28"/>
          <w:szCs w:val="28"/>
        </w:rPr>
        <w:t xml:space="preserve"> , из них:</w:t>
      </w:r>
    </w:p>
    <w:p w:rsidR="0015129F" w:rsidRDefault="0015129F" w:rsidP="0015129F">
      <w:pPr>
        <w:pStyle w:val="a7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-расходы на приобретение бензина 392,4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(2013г.- 121,9тыс.руб., 2014г.- 100,3 тыс.руб., 2015г.- 170,2 тыс.руб.),</w:t>
      </w:r>
    </w:p>
    <w:p w:rsidR="0015129F" w:rsidRDefault="0015129F" w:rsidP="0015129F">
      <w:pPr>
        <w:pStyle w:val="a7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-приобретение запасных частей и оплата работ по ремонту служебного автомобиля 121,5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(2013г., 49,1 тыс.руб., 2014г.- 37,5 тыс.руб., 2015-34,9 тыс.руб.),</w:t>
      </w:r>
    </w:p>
    <w:p w:rsidR="0015129F" w:rsidRPr="0015129F" w:rsidRDefault="0015129F" w:rsidP="0015129F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29F">
        <w:rPr>
          <w:rFonts w:ascii="Times New Roman" w:hAnsi="Times New Roman" w:cs="Times New Roman"/>
          <w:sz w:val="28"/>
          <w:szCs w:val="28"/>
        </w:rPr>
        <w:t xml:space="preserve">-заработная плата водителя на август </w:t>
      </w:r>
      <w:proofErr w:type="spellStart"/>
      <w:r w:rsidRPr="0015129F">
        <w:rPr>
          <w:rFonts w:ascii="Times New Roman" w:hAnsi="Times New Roman" w:cs="Times New Roman"/>
          <w:sz w:val="28"/>
          <w:szCs w:val="28"/>
        </w:rPr>
        <w:t>м-ц</w:t>
      </w:r>
      <w:proofErr w:type="spellEnd"/>
      <w:r w:rsidRPr="0015129F">
        <w:rPr>
          <w:rFonts w:ascii="Times New Roman" w:hAnsi="Times New Roman" w:cs="Times New Roman"/>
          <w:sz w:val="28"/>
          <w:szCs w:val="28"/>
        </w:rPr>
        <w:t xml:space="preserve"> 2014 года- 5,5 тыс</w:t>
      </w:r>
      <w:proofErr w:type="gramStart"/>
      <w:r w:rsidRPr="0015129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5129F">
        <w:rPr>
          <w:rFonts w:ascii="Times New Roman" w:hAnsi="Times New Roman" w:cs="Times New Roman"/>
          <w:sz w:val="28"/>
          <w:szCs w:val="28"/>
        </w:rPr>
        <w:t>уб.</w:t>
      </w:r>
    </w:p>
    <w:p w:rsidR="0015129F" w:rsidRDefault="0015129F" w:rsidP="0015129F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29F">
        <w:rPr>
          <w:rFonts w:ascii="Times New Roman" w:hAnsi="Times New Roman" w:cs="Times New Roman"/>
          <w:sz w:val="28"/>
          <w:szCs w:val="28"/>
        </w:rPr>
        <w:t>По результатам проведения контрольного мероприятия вынесено Предписание № 5-Пр от 05.05.2016 г.</w:t>
      </w:r>
    </w:p>
    <w:p w:rsidR="00DA12B6" w:rsidRDefault="00DA12B6" w:rsidP="0015129F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12B6" w:rsidRDefault="00DA12B6" w:rsidP="00DA12B6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2B6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573DEE">
        <w:rPr>
          <w:rFonts w:ascii="Times New Roman" w:hAnsi="Times New Roman" w:cs="Times New Roman"/>
          <w:sz w:val="28"/>
          <w:szCs w:val="28"/>
        </w:rPr>
        <w:t xml:space="preserve">а основании решения Контрольно-счетного органа о проведении контрольного мероприятия </w:t>
      </w:r>
      <w:r w:rsidRPr="00DA12B6">
        <w:rPr>
          <w:rFonts w:ascii="Times New Roman" w:hAnsi="Times New Roman" w:cs="Times New Roman"/>
          <w:sz w:val="28"/>
          <w:szCs w:val="28"/>
        </w:rPr>
        <w:t>№9</w:t>
      </w:r>
      <w:r w:rsidRPr="00573DEE">
        <w:rPr>
          <w:rFonts w:ascii="Times New Roman" w:hAnsi="Times New Roman" w:cs="Times New Roman"/>
          <w:sz w:val="28"/>
          <w:szCs w:val="28"/>
        </w:rPr>
        <w:t xml:space="preserve"> от 25.04.2016г.</w:t>
      </w:r>
      <w:r>
        <w:rPr>
          <w:rFonts w:ascii="Times New Roman" w:hAnsi="Times New Roman" w:cs="Times New Roman"/>
          <w:sz w:val="28"/>
          <w:szCs w:val="28"/>
        </w:rPr>
        <w:t xml:space="preserve"> (в т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№12</w:t>
      </w:r>
      <w:r w:rsidRPr="00573DEE">
        <w:rPr>
          <w:rFonts w:ascii="Times New Roman" w:hAnsi="Times New Roman" w:cs="Times New Roman"/>
          <w:sz w:val="28"/>
          <w:szCs w:val="28"/>
        </w:rPr>
        <w:t xml:space="preserve"> проведено контрольное мероприятие в Администрации муниципального образования Никольское сельское поселение </w:t>
      </w:r>
      <w:proofErr w:type="spellStart"/>
      <w:r w:rsidRPr="00573DEE"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 w:rsidRPr="00573DEE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Pr="00573DEE">
        <w:rPr>
          <w:rFonts w:ascii="Times New Roman" w:hAnsi="Times New Roman" w:cs="Times New Roman"/>
          <w:i/>
          <w:sz w:val="28"/>
          <w:szCs w:val="28"/>
        </w:rPr>
        <w:t xml:space="preserve">(далее – Администрация Никольского сельского поселения) </w:t>
      </w:r>
      <w:r w:rsidRPr="00573DEE">
        <w:rPr>
          <w:rFonts w:ascii="Times New Roman" w:hAnsi="Times New Roman" w:cs="Times New Roman"/>
          <w:sz w:val="28"/>
          <w:szCs w:val="28"/>
        </w:rPr>
        <w:t>по вопросу проверки финансово-хозяйственной деятельности и ведении бухгалтерского учета, целевого и эффективного использования бюджетных средств за период с 01.04.2013г. по 31.03.2016г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2B6" w:rsidRDefault="00DA12B6" w:rsidP="00DA12B6">
      <w:pPr>
        <w:ind w:left="-567" w:firstLine="567"/>
        <w:jc w:val="both"/>
        <w:rPr>
          <w:sz w:val="28"/>
          <w:szCs w:val="28"/>
        </w:rPr>
      </w:pPr>
      <w:r w:rsidRPr="00071BE3">
        <w:rPr>
          <w:bCs/>
          <w:sz w:val="28"/>
          <w:szCs w:val="28"/>
        </w:rPr>
        <w:t xml:space="preserve">В результате </w:t>
      </w:r>
      <w:r>
        <w:rPr>
          <w:bCs/>
          <w:sz w:val="28"/>
          <w:szCs w:val="28"/>
        </w:rPr>
        <w:t>контрольного мероприятия</w:t>
      </w:r>
      <w:r w:rsidRPr="00071BE3">
        <w:rPr>
          <w:bCs/>
          <w:sz w:val="28"/>
          <w:szCs w:val="28"/>
        </w:rPr>
        <w:t xml:space="preserve"> установлены нарушения, изложенные в Акте №</w:t>
      </w:r>
      <w:r>
        <w:rPr>
          <w:bCs/>
          <w:sz w:val="28"/>
          <w:szCs w:val="28"/>
        </w:rPr>
        <w:t>11</w:t>
      </w:r>
      <w:r w:rsidRPr="00071BE3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07 июня</w:t>
      </w:r>
      <w:r w:rsidRPr="00071BE3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6</w:t>
      </w:r>
      <w:r w:rsidRPr="00071BE3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</w:t>
      </w:r>
      <w:r w:rsidRPr="00D61358">
        <w:rPr>
          <w:bCs/>
          <w:sz w:val="28"/>
          <w:szCs w:val="28"/>
        </w:rPr>
        <w:t xml:space="preserve">на общую </w:t>
      </w:r>
      <w:r w:rsidRPr="00791370">
        <w:rPr>
          <w:b/>
          <w:bCs/>
          <w:sz w:val="28"/>
          <w:szCs w:val="28"/>
        </w:rPr>
        <w:t xml:space="preserve">сумму </w:t>
      </w:r>
      <w:r>
        <w:rPr>
          <w:b/>
          <w:bCs/>
          <w:sz w:val="28"/>
          <w:szCs w:val="28"/>
        </w:rPr>
        <w:t>1679,6</w:t>
      </w:r>
      <w:r w:rsidRPr="00791370">
        <w:rPr>
          <w:b/>
          <w:sz w:val="28"/>
          <w:szCs w:val="28"/>
        </w:rPr>
        <w:t xml:space="preserve"> тыс.</w:t>
      </w:r>
      <w:r>
        <w:rPr>
          <w:rFonts w:ascii="Times New Roman CYR" w:hAnsi="Times New Roman CYR" w:cs="Times New Roman CYR"/>
          <w:sz w:val="28"/>
          <w:szCs w:val="28"/>
        </w:rPr>
        <w:t>:</w:t>
      </w:r>
      <w:r>
        <w:rPr>
          <w:sz w:val="28"/>
          <w:szCs w:val="28"/>
        </w:rPr>
        <w:t xml:space="preserve">         </w:t>
      </w:r>
    </w:p>
    <w:p w:rsidR="00DA12B6" w:rsidRDefault="00DA12B6" w:rsidP="00DA12B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877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427C1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нарушении П</w:t>
      </w:r>
      <w:r w:rsidRPr="00993D41">
        <w:rPr>
          <w:sz w:val="28"/>
          <w:szCs w:val="28"/>
        </w:rPr>
        <w:t xml:space="preserve">риказа Минфина РФ от 15 декабря </w:t>
      </w:r>
      <w:smartTag w:uri="urn:schemas-microsoft-com:office:smarttags" w:element="metricconverter">
        <w:smartTagPr>
          <w:attr w:name="ProductID" w:val="2010 г"/>
        </w:smartTagPr>
        <w:r w:rsidRPr="00993D41">
          <w:rPr>
            <w:sz w:val="28"/>
            <w:szCs w:val="28"/>
          </w:rPr>
          <w:t>2010 г</w:t>
        </w:r>
      </w:smartTag>
      <w:r w:rsidRPr="00993D41">
        <w:rPr>
          <w:sz w:val="28"/>
          <w:szCs w:val="28"/>
        </w:rPr>
        <w:t>. N 173н</w:t>
      </w:r>
      <w:proofErr w:type="gramStart"/>
      <w:r w:rsidRPr="00993D41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Приказа Минфина</w:t>
      </w:r>
      <w:r w:rsidRPr="00993D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РФ </w:t>
      </w:r>
      <w:r w:rsidRPr="00993D41">
        <w:rPr>
          <w:sz w:val="28"/>
          <w:szCs w:val="28"/>
        </w:rPr>
        <w:t>от 30.03.15г. №52н</w:t>
      </w:r>
      <w:r>
        <w:rPr>
          <w:sz w:val="28"/>
          <w:szCs w:val="28"/>
        </w:rPr>
        <w:t xml:space="preserve"> </w:t>
      </w:r>
      <w:r w:rsidRPr="00993D41">
        <w:rPr>
          <w:sz w:val="28"/>
          <w:szCs w:val="28"/>
        </w:rPr>
        <w:t xml:space="preserve">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самоуправления…», </w:t>
      </w:r>
      <w:r w:rsidRPr="005C3B9E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5C3B9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5C3B9E">
        <w:rPr>
          <w:sz w:val="28"/>
          <w:szCs w:val="28"/>
        </w:rPr>
        <w:t xml:space="preserve"> от 16.12.2011 №402-ФЗ «О бухгалтерском учете»:</w:t>
      </w:r>
    </w:p>
    <w:p w:rsidR="00DA12B6" w:rsidRPr="00294673" w:rsidRDefault="00DA12B6" w:rsidP="00DA12B6">
      <w:pPr>
        <w:ind w:left="-567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5C3B9E">
        <w:rPr>
          <w:sz w:val="28"/>
          <w:szCs w:val="28"/>
        </w:rPr>
        <w:t>не соблюдается единый порядок ведения бюджетного учета</w:t>
      </w:r>
      <w:r>
        <w:rPr>
          <w:sz w:val="28"/>
          <w:szCs w:val="28"/>
        </w:rPr>
        <w:t>, не ведутся регистры бухгалтерского учета;</w:t>
      </w:r>
    </w:p>
    <w:p w:rsidR="00DA12B6" w:rsidRPr="005C3B9E" w:rsidRDefault="00DA12B6" w:rsidP="00DA12B6">
      <w:pPr>
        <w:ind w:left="-567"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-отсутствует аналитический учет основных средств и материальных запасов, инвентарные номера присваивались не ко всем объектам основных средств, отсутствуют инвентарные карточки и оборотные ведомости по нефинансовым активам</w:t>
      </w:r>
      <w:r w:rsidRPr="005C3B9E">
        <w:rPr>
          <w:sz w:val="28"/>
          <w:szCs w:val="28"/>
        </w:rPr>
        <w:t>;</w:t>
      </w:r>
    </w:p>
    <w:p w:rsidR="00DA12B6" w:rsidRDefault="00DA12B6" w:rsidP="00DA12B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-отсутствует учет расчетов с поставщиками и подрядчиками, отсутствует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дебиторской и кредиторской задолженности.</w:t>
      </w:r>
    </w:p>
    <w:p w:rsidR="00DA12B6" w:rsidRDefault="00DA12B6" w:rsidP="00DA12B6">
      <w:pPr>
        <w:ind w:left="-567" w:firstLine="567"/>
        <w:jc w:val="both"/>
        <w:rPr>
          <w:sz w:val="28"/>
          <w:szCs w:val="28"/>
        </w:rPr>
      </w:pPr>
      <w:r w:rsidRPr="000B1C00">
        <w:rPr>
          <w:sz w:val="28"/>
          <w:szCs w:val="28"/>
        </w:rPr>
        <w:t xml:space="preserve">     2.</w:t>
      </w:r>
      <w:r>
        <w:rPr>
          <w:sz w:val="28"/>
          <w:szCs w:val="28"/>
        </w:rPr>
        <w:t xml:space="preserve"> В</w:t>
      </w:r>
      <w:r w:rsidRPr="00CA5E03">
        <w:rPr>
          <w:sz w:val="28"/>
          <w:szCs w:val="28"/>
        </w:rPr>
        <w:t xml:space="preserve"> нарушении ст. 34. гл. 5 Бюджетного кодекса РФ в проверяемом периоде установлено неэффективное использование бюджетных средств </w:t>
      </w:r>
      <w:r w:rsidRPr="00CA5E03">
        <w:rPr>
          <w:b/>
          <w:sz w:val="28"/>
          <w:szCs w:val="28"/>
        </w:rPr>
        <w:t xml:space="preserve">на общую сумму </w:t>
      </w:r>
      <w:r>
        <w:rPr>
          <w:b/>
          <w:sz w:val="28"/>
          <w:szCs w:val="28"/>
        </w:rPr>
        <w:t>66,0</w:t>
      </w:r>
      <w:r w:rsidRPr="00CA5E03">
        <w:rPr>
          <w:b/>
          <w:sz w:val="28"/>
          <w:szCs w:val="28"/>
        </w:rPr>
        <w:t xml:space="preserve"> тыс</w:t>
      </w:r>
      <w:proofErr w:type="gramStart"/>
      <w:r w:rsidRPr="00CA5E03">
        <w:rPr>
          <w:b/>
          <w:sz w:val="28"/>
          <w:szCs w:val="28"/>
        </w:rPr>
        <w:t>.р</w:t>
      </w:r>
      <w:proofErr w:type="gramEnd"/>
      <w:r w:rsidRPr="00CA5E03">
        <w:rPr>
          <w:b/>
          <w:sz w:val="28"/>
          <w:szCs w:val="28"/>
        </w:rPr>
        <w:t>ублей</w:t>
      </w:r>
      <w:r w:rsidRPr="00CA5E03">
        <w:rPr>
          <w:sz w:val="28"/>
          <w:szCs w:val="28"/>
        </w:rPr>
        <w:t>.</w:t>
      </w:r>
    </w:p>
    <w:p w:rsidR="00DA12B6" w:rsidRDefault="00DA12B6" w:rsidP="00DA12B6">
      <w:pPr>
        <w:ind w:left="-567" w:firstLine="567"/>
        <w:jc w:val="both"/>
        <w:rPr>
          <w:sz w:val="28"/>
          <w:szCs w:val="28"/>
        </w:rPr>
      </w:pPr>
      <w:r w:rsidRPr="00DF182F">
        <w:rPr>
          <w:sz w:val="28"/>
          <w:szCs w:val="28"/>
        </w:rPr>
        <w:lastRenderedPageBreak/>
        <w:t>Администрацией з</w:t>
      </w:r>
      <w:r>
        <w:rPr>
          <w:sz w:val="28"/>
          <w:szCs w:val="28"/>
        </w:rPr>
        <w:t>аключались договора  с ООО «</w:t>
      </w:r>
      <w:proofErr w:type="spellStart"/>
      <w:r>
        <w:rPr>
          <w:sz w:val="28"/>
          <w:szCs w:val="28"/>
        </w:rPr>
        <w:t>Терра</w:t>
      </w:r>
      <w:proofErr w:type="spellEnd"/>
      <w:r>
        <w:rPr>
          <w:sz w:val="28"/>
          <w:szCs w:val="28"/>
        </w:rPr>
        <w:t xml:space="preserve"> Софт» на информационно-техническое сопровождение, обслуживание и обновление программного обеспечения «1С</w:t>
      </w:r>
      <w:r w:rsidRPr="008B783C">
        <w:rPr>
          <w:sz w:val="28"/>
          <w:szCs w:val="28"/>
        </w:rPr>
        <w:t>:</w:t>
      </w:r>
      <w:r>
        <w:rPr>
          <w:sz w:val="28"/>
          <w:szCs w:val="28"/>
        </w:rPr>
        <w:t xml:space="preserve"> Предприятие». Фактически, данная программа в 2014 году не использовалась в работе, база данных для ведения программы «1</w:t>
      </w:r>
      <w:r w:rsidRPr="008B783C">
        <w:rPr>
          <w:sz w:val="28"/>
          <w:szCs w:val="28"/>
        </w:rPr>
        <w:t>:</w:t>
      </w:r>
      <w:r>
        <w:rPr>
          <w:sz w:val="28"/>
          <w:szCs w:val="28"/>
        </w:rPr>
        <w:t xml:space="preserve">С» не формировалась. </w:t>
      </w:r>
    </w:p>
    <w:p w:rsidR="00DA12B6" w:rsidRPr="0015254A" w:rsidRDefault="00DA12B6" w:rsidP="00DA12B6">
      <w:pPr>
        <w:ind w:left="-567" w:firstLine="567"/>
        <w:jc w:val="both"/>
        <w:rPr>
          <w:sz w:val="28"/>
          <w:szCs w:val="28"/>
        </w:rPr>
      </w:pPr>
      <w:r w:rsidRPr="00B87700">
        <w:rPr>
          <w:b/>
          <w:sz w:val="28"/>
          <w:szCs w:val="28"/>
        </w:rPr>
        <w:t xml:space="preserve">     </w:t>
      </w:r>
      <w:r w:rsidRPr="000B1C00">
        <w:rPr>
          <w:sz w:val="28"/>
          <w:szCs w:val="28"/>
        </w:rPr>
        <w:t>3.</w:t>
      </w:r>
      <w:r>
        <w:rPr>
          <w:sz w:val="28"/>
          <w:szCs w:val="28"/>
        </w:rPr>
        <w:t xml:space="preserve"> В</w:t>
      </w:r>
      <w:r w:rsidRPr="00A771E9">
        <w:rPr>
          <w:sz w:val="28"/>
          <w:szCs w:val="28"/>
        </w:rPr>
        <w:t xml:space="preserve"> </w:t>
      </w:r>
      <w:r w:rsidRPr="0015254A">
        <w:rPr>
          <w:sz w:val="28"/>
          <w:szCs w:val="28"/>
        </w:rPr>
        <w:t>нарушение   Положения №373-П,</w:t>
      </w:r>
      <w:r w:rsidR="00E43BEF">
        <w:rPr>
          <w:sz w:val="28"/>
          <w:szCs w:val="28"/>
        </w:rPr>
        <w:t xml:space="preserve"> </w:t>
      </w:r>
      <w:r w:rsidRPr="0015254A">
        <w:rPr>
          <w:sz w:val="28"/>
          <w:szCs w:val="28"/>
        </w:rPr>
        <w:t>утв</w:t>
      </w:r>
      <w:proofErr w:type="gramStart"/>
      <w:r w:rsidRPr="0015254A">
        <w:rPr>
          <w:sz w:val="28"/>
          <w:szCs w:val="28"/>
        </w:rPr>
        <w:t>.Б</w:t>
      </w:r>
      <w:proofErr w:type="gramEnd"/>
      <w:r w:rsidRPr="0015254A">
        <w:rPr>
          <w:sz w:val="28"/>
          <w:szCs w:val="28"/>
        </w:rPr>
        <w:t>анка России 12.10.2011г. «О порядке ведения кассовых операций с банкнотами и монетой России на территории РФ» и  Указаний ЦБ РФ от 11.03.2014 №3210-У</w:t>
      </w:r>
      <w:r w:rsidRPr="0015254A">
        <w:rPr>
          <w:b/>
        </w:rPr>
        <w:t xml:space="preserve"> </w:t>
      </w:r>
      <w:r w:rsidRPr="0015254A">
        <w:rPr>
          <w:sz w:val="28"/>
          <w:szCs w:val="28"/>
        </w:rPr>
        <w:t>«О порядке ведения кассовых операция юридическими лицами….»:</w:t>
      </w:r>
    </w:p>
    <w:p w:rsidR="00DA12B6" w:rsidRDefault="00DA12B6" w:rsidP="00DA12B6">
      <w:pPr>
        <w:autoSpaceDE w:val="0"/>
        <w:autoSpaceDN w:val="0"/>
        <w:adjustRightInd w:val="0"/>
        <w:ind w:left="-567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445002">
        <w:rPr>
          <w:sz w:val="28"/>
          <w:szCs w:val="28"/>
        </w:rPr>
        <w:t>в 2014 году кассовая книга в Администрации Никольского сельского поселения не велась, приходные ордера на поступления денежных средств  не оформлялись</w:t>
      </w:r>
      <w:r>
        <w:rPr>
          <w:sz w:val="28"/>
          <w:szCs w:val="28"/>
        </w:rPr>
        <w:t>,</w:t>
      </w:r>
    </w:p>
    <w:p w:rsidR="00DA12B6" w:rsidRPr="00E047AB" w:rsidRDefault="00DA12B6" w:rsidP="00DA12B6">
      <w:pPr>
        <w:pStyle w:val="ConsPlusNormal"/>
        <w:ind w:left="-567" w:firstLine="567"/>
        <w:jc w:val="both"/>
      </w:pPr>
      <w:r>
        <w:t>-у</w:t>
      </w:r>
      <w:r w:rsidRPr="00153823">
        <w:t>становлено отсутствие сверки  бухгалтерского учета с  регистрами регламентированного учета (несоответстви</w:t>
      </w:r>
      <w:r>
        <w:t>е</w:t>
      </w:r>
      <w:r w:rsidRPr="00153823">
        <w:t xml:space="preserve"> данных кассовой книги и показателей журнала операций №1 по счету «Касса»</w:t>
      </w:r>
      <w:r>
        <w:t xml:space="preserve"> </w:t>
      </w:r>
      <w:proofErr w:type="gramStart"/>
      <w:r>
        <w:t>в</w:t>
      </w:r>
      <w:proofErr w:type="gramEnd"/>
      <w:r>
        <w:t xml:space="preserve"> ПО «1С»</w:t>
      </w:r>
      <w:r w:rsidRPr="00153823">
        <w:t>)</w:t>
      </w:r>
      <w:r>
        <w:t xml:space="preserve"> за 2015год</w:t>
      </w:r>
      <w:r w:rsidRPr="00E047AB">
        <w:t>;</w:t>
      </w:r>
    </w:p>
    <w:p w:rsidR="00DA12B6" w:rsidRPr="00445002" w:rsidRDefault="00DA12B6" w:rsidP="00DA12B6">
      <w:pPr>
        <w:autoSpaceDE w:val="0"/>
        <w:autoSpaceDN w:val="0"/>
        <w:adjustRightInd w:val="0"/>
        <w:ind w:left="-567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-выявлено расхождения даты получения и </w:t>
      </w:r>
      <w:proofErr w:type="spellStart"/>
      <w:r>
        <w:rPr>
          <w:sz w:val="28"/>
          <w:szCs w:val="28"/>
        </w:rPr>
        <w:t>оприходования</w:t>
      </w:r>
      <w:proofErr w:type="spellEnd"/>
      <w:r>
        <w:rPr>
          <w:sz w:val="28"/>
          <w:szCs w:val="28"/>
        </w:rPr>
        <w:t xml:space="preserve"> наличных денежных средств</w:t>
      </w:r>
      <w:r w:rsidRPr="00A26375">
        <w:rPr>
          <w:sz w:val="28"/>
          <w:szCs w:val="28"/>
        </w:rPr>
        <w:t>:</w:t>
      </w:r>
      <w:r>
        <w:rPr>
          <w:sz w:val="28"/>
          <w:szCs w:val="28"/>
        </w:rPr>
        <w:t xml:space="preserve">  средства в сумме </w:t>
      </w:r>
      <w:r w:rsidRPr="000706F7">
        <w:rPr>
          <w:i/>
          <w:sz w:val="28"/>
          <w:szCs w:val="28"/>
        </w:rPr>
        <w:t>9538,18руб</w:t>
      </w:r>
      <w:r>
        <w:rPr>
          <w:sz w:val="28"/>
          <w:szCs w:val="28"/>
        </w:rPr>
        <w:t xml:space="preserve">., полученные в сбербанке </w:t>
      </w:r>
      <w:proofErr w:type="gramStart"/>
      <w:r>
        <w:rPr>
          <w:sz w:val="28"/>
          <w:szCs w:val="28"/>
        </w:rPr>
        <w:t>согласно чека</w:t>
      </w:r>
      <w:proofErr w:type="gramEnd"/>
      <w:r>
        <w:rPr>
          <w:sz w:val="28"/>
          <w:szCs w:val="28"/>
        </w:rPr>
        <w:t xml:space="preserve"> №0007 25.02.2016г. проведены приходным кассовым ордером №4 от 24.02.2016г., т.е. на день раньше</w:t>
      </w:r>
      <w:r w:rsidRPr="00E047A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DA12B6" w:rsidRPr="00E047AB" w:rsidRDefault="00DA12B6" w:rsidP="00DA12B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F5305">
        <w:rPr>
          <w:sz w:val="28"/>
          <w:szCs w:val="28"/>
        </w:rPr>
        <w:t xml:space="preserve"> </w:t>
      </w:r>
      <w:r w:rsidRPr="00A771E9">
        <w:rPr>
          <w:sz w:val="28"/>
          <w:szCs w:val="28"/>
        </w:rPr>
        <w:t xml:space="preserve">заявления на выдачу наличных денежных средств под отчет </w:t>
      </w:r>
      <w:r>
        <w:rPr>
          <w:sz w:val="28"/>
          <w:szCs w:val="28"/>
        </w:rPr>
        <w:t>в проверяемом периоде отсутствуют</w:t>
      </w:r>
      <w:r w:rsidRPr="00E047AB">
        <w:rPr>
          <w:sz w:val="28"/>
          <w:szCs w:val="28"/>
        </w:rPr>
        <w:t>;</w:t>
      </w:r>
    </w:p>
    <w:p w:rsidR="00DA12B6" w:rsidRDefault="00DA12B6" w:rsidP="00DA12B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авансовые отчеты в 2014 году не оформлялись</w:t>
      </w:r>
      <w:r w:rsidRPr="00AE05C6">
        <w:rPr>
          <w:sz w:val="28"/>
          <w:szCs w:val="28"/>
        </w:rPr>
        <w:t>;</w:t>
      </w:r>
      <w:r>
        <w:rPr>
          <w:sz w:val="28"/>
          <w:szCs w:val="28"/>
        </w:rPr>
        <w:t xml:space="preserve"> в большинстве </w:t>
      </w:r>
      <w:r w:rsidRPr="00A771E9">
        <w:rPr>
          <w:sz w:val="28"/>
          <w:szCs w:val="28"/>
        </w:rPr>
        <w:t xml:space="preserve">авансовых отчетах </w:t>
      </w:r>
      <w:r>
        <w:rPr>
          <w:sz w:val="28"/>
          <w:szCs w:val="28"/>
        </w:rPr>
        <w:t xml:space="preserve"> 2015 года </w:t>
      </w:r>
      <w:r w:rsidRPr="00A771E9">
        <w:rPr>
          <w:sz w:val="28"/>
          <w:szCs w:val="28"/>
        </w:rPr>
        <w:t>отсутствует подпись подотчетного лица,</w:t>
      </w:r>
    </w:p>
    <w:p w:rsidR="00DA12B6" w:rsidRDefault="00DA12B6" w:rsidP="00DA12B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Расходн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кассовый ордер на получение денежных средств за выполненные работы по договору №18 от 26.09.2014г. по</w:t>
      </w:r>
      <w:r w:rsidR="00E43BEF">
        <w:rPr>
          <w:sz w:val="28"/>
          <w:szCs w:val="28"/>
        </w:rPr>
        <w:t xml:space="preserve"> разметке пешеходных переходов </w:t>
      </w:r>
      <w:r>
        <w:rPr>
          <w:sz w:val="28"/>
          <w:szCs w:val="28"/>
        </w:rPr>
        <w:t xml:space="preserve"> на сумму </w:t>
      </w:r>
      <w:r w:rsidRPr="00183183">
        <w:rPr>
          <w:b/>
          <w:i/>
          <w:sz w:val="28"/>
          <w:szCs w:val="28"/>
        </w:rPr>
        <w:t>24259,00</w:t>
      </w:r>
      <w:r w:rsidRPr="00183183">
        <w:rPr>
          <w:b/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подписан неуполномоченным лицом исполнителя.</w:t>
      </w:r>
    </w:p>
    <w:p w:rsidR="00DA12B6" w:rsidRPr="001B39CB" w:rsidRDefault="00DA12B6" w:rsidP="00DA12B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771E9">
        <w:rPr>
          <w:sz w:val="28"/>
          <w:szCs w:val="28"/>
        </w:rPr>
        <w:t>в РКО имя, отчество лица, получившего денежные средства, заполнены не полностью, не указанны паспортные данные</w:t>
      </w:r>
      <w:r>
        <w:rPr>
          <w:sz w:val="28"/>
          <w:szCs w:val="28"/>
        </w:rPr>
        <w:t xml:space="preserve">,  «основание» получения средств указано не четко, нет подписи получателя средств. </w:t>
      </w:r>
    </w:p>
    <w:p w:rsidR="00DA12B6" w:rsidRDefault="00DA12B6" w:rsidP="00DA12B6">
      <w:pPr>
        <w:ind w:left="-567" w:firstLine="567"/>
        <w:jc w:val="both"/>
        <w:rPr>
          <w:b/>
          <w:sz w:val="28"/>
          <w:szCs w:val="28"/>
        </w:rPr>
      </w:pPr>
      <w:r w:rsidRPr="0015254A">
        <w:rPr>
          <w:sz w:val="28"/>
          <w:szCs w:val="28"/>
        </w:rPr>
        <w:t xml:space="preserve">Общая сумма нарушений по ведению кассовых операций в Администрации Никольского сельского поселения оставила </w:t>
      </w:r>
      <w:r w:rsidRPr="0015254A">
        <w:rPr>
          <w:b/>
          <w:sz w:val="28"/>
          <w:szCs w:val="28"/>
        </w:rPr>
        <w:t>59,2 тыс</w:t>
      </w:r>
      <w:proofErr w:type="gramStart"/>
      <w:r w:rsidRPr="0015254A">
        <w:rPr>
          <w:b/>
          <w:sz w:val="28"/>
          <w:szCs w:val="28"/>
        </w:rPr>
        <w:t>.р</w:t>
      </w:r>
      <w:proofErr w:type="gramEnd"/>
      <w:r w:rsidRPr="0015254A">
        <w:rPr>
          <w:b/>
          <w:sz w:val="28"/>
          <w:szCs w:val="28"/>
        </w:rPr>
        <w:t>ублей.</w:t>
      </w:r>
    </w:p>
    <w:p w:rsidR="00DA12B6" w:rsidRPr="00D72AF4" w:rsidRDefault="00DA12B6" w:rsidP="00DA12B6">
      <w:pPr>
        <w:pStyle w:val="ConsPlusNormal"/>
        <w:ind w:left="-567" w:firstLine="567"/>
        <w:jc w:val="both"/>
      </w:pPr>
      <w:r w:rsidRPr="00B87700">
        <w:rPr>
          <w:b/>
        </w:rPr>
        <w:t xml:space="preserve">    </w:t>
      </w:r>
      <w:r w:rsidRPr="000B1C00">
        <w:t>4.</w:t>
      </w:r>
      <w:r>
        <w:t xml:space="preserve"> </w:t>
      </w:r>
      <w:r w:rsidRPr="00FD7203">
        <w:t xml:space="preserve">В нарушении ст.11 Федерального закона № 402-ФЗ от 06.12.2011г. «О бухгалтерском учете» </w:t>
      </w:r>
      <w:r>
        <w:t xml:space="preserve"> и  п.27 Положения по ведения бухгалтерского учета и бухгалтерской отчетности в РФ, утв. Приказом от 29.07.1998 №34 (ред. от 24.12.2010г.) </w:t>
      </w:r>
      <w:r w:rsidRPr="00D72AF4">
        <w:t xml:space="preserve">инвентаризация имущества и обязательств в Администрации в проверяемом периоде не проводилась. </w:t>
      </w:r>
    </w:p>
    <w:p w:rsidR="00DA12B6" w:rsidRDefault="00DA12B6" w:rsidP="00DA12B6">
      <w:pPr>
        <w:ind w:left="-567" w:firstLine="567"/>
        <w:jc w:val="both"/>
        <w:rPr>
          <w:sz w:val="28"/>
          <w:szCs w:val="28"/>
        </w:rPr>
      </w:pPr>
      <w:r w:rsidRPr="00CE2B74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выборочной проверки</w:t>
      </w:r>
      <w:r w:rsidRPr="00CE2B74">
        <w:rPr>
          <w:sz w:val="28"/>
          <w:szCs w:val="28"/>
        </w:rPr>
        <w:t xml:space="preserve"> </w:t>
      </w:r>
      <w:r w:rsidRPr="00586A6E">
        <w:rPr>
          <w:sz w:val="28"/>
          <w:szCs w:val="28"/>
        </w:rPr>
        <w:t xml:space="preserve">фактического наличия и использования по назначению основных средств, состоящих на учете поселения на </w:t>
      </w:r>
      <w:r>
        <w:rPr>
          <w:sz w:val="28"/>
          <w:szCs w:val="28"/>
        </w:rPr>
        <w:t xml:space="preserve">01.05.2016г. </w:t>
      </w:r>
      <w:r w:rsidRPr="00586A6E">
        <w:rPr>
          <w:sz w:val="28"/>
          <w:szCs w:val="28"/>
        </w:rPr>
        <w:t>установлен</w:t>
      </w:r>
      <w:r>
        <w:rPr>
          <w:sz w:val="28"/>
          <w:szCs w:val="28"/>
        </w:rPr>
        <w:t xml:space="preserve">ы </w:t>
      </w:r>
      <w:r w:rsidRPr="00D72AF4">
        <w:rPr>
          <w:sz w:val="28"/>
          <w:szCs w:val="28"/>
        </w:rPr>
        <w:t>нарушения на общую сумму</w:t>
      </w:r>
      <w:r w:rsidRPr="00C50ABE">
        <w:rPr>
          <w:i/>
          <w:sz w:val="28"/>
          <w:szCs w:val="28"/>
        </w:rPr>
        <w:t xml:space="preserve"> </w:t>
      </w:r>
      <w:r w:rsidRPr="00817067">
        <w:rPr>
          <w:b/>
          <w:i/>
          <w:sz w:val="28"/>
          <w:szCs w:val="28"/>
        </w:rPr>
        <w:t>1455,8</w:t>
      </w:r>
      <w:r w:rsidRPr="00D875B4">
        <w:rPr>
          <w:b/>
          <w:i/>
          <w:sz w:val="28"/>
          <w:szCs w:val="28"/>
        </w:rPr>
        <w:t xml:space="preserve"> тыс</w:t>
      </w:r>
      <w:proofErr w:type="gramStart"/>
      <w:r w:rsidRPr="00D875B4">
        <w:rPr>
          <w:b/>
          <w:i/>
          <w:sz w:val="28"/>
          <w:szCs w:val="28"/>
        </w:rPr>
        <w:t>.р</w:t>
      </w:r>
      <w:proofErr w:type="gramEnd"/>
      <w:r w:rsidRPr="00D875B4">
        <w:rPr>
          <w:b/>
          <w:i/>
          <w:sz w:val="28"/>
          <w:szCs w:val="28"/>
        </w:rPr>
        <w:t>уб</w:t>
      </w:r>
      <w:r>
        <w:rPr>
          <w:sz w:val="28"/>
          <w:szCs w:val="28"/>
        </w:rPr>
        <w:t>., из них н</w:t>
      </w:r>
      <w:r w:rsidRPr="00F42FCA">
        <w:rPr>
          <w:sz w:val="28"/>
          <w:szCs w:val="28"/>
        </w:rPr>
        <w:t>е состоит на учете и не имеет инвентарных номеров</w:t>
      </w:r>
      <w:r w:rsidRPr="0053618D">
        <w:rPr>
          <w:sz w:val="28"/>
          <w:szCs w:val="28"/>
        </w:rPr>
        <w:t>:</w:t>
      </w:r>
    </w:p>
    <w:p w:rsidR="00DA12B6" w:rsidRPr="000B1C00" w:rsidRDefault="00DA12B6" w:rsidP="00DA12B6">
      <w:pPr>
        <w:ind w:left="-567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Pr="00F42FCA">
        <w:rPr>
          <w:sz w:val="28"/>
          <w:szCs w:val="28"/>
        </w:rPr>
        <w:t xml:space="preserve"> оборудование</w:t>
      </w:r>
      <w:r>
        <w:rPr>
          <w:sz w:val="28"/>
          <w:szCs w:val="28"/>
        </w:rPr>
        <w:t xml:space="preserve"> и автотранспорт на </w:t>
      </w:r>
      <w:r w:rsidRPr="00C50ABE">
        <w:rPr>
          <w:i/>
          <w:sz w:val="28"/>
          <w:szCs w:val="28"/>
        </w:rPr>
        <w:t xml:space="preserve">сумму </w:t>
      </w:r>
      <w:r>
        <w:rPr>
          <w:i/>
          <w:sz w:val="28"/>
          <w:szCs w:val="28"/>
        </w:rPr>
        <w:t>1437,8</w:t>
      </w:r>
      <w:r w:rsidRPr="00C50ABE">
        <w:rPr>
          <w:i/>
          <w:sz w:val="28"/>
          <w:szCs w:val="28"/>
        </w:rPr>
        <w:t xml:space="preserve"> тыс</w:t>
      </w:r>
      <w:proofErr w:type="gramStart"/>
      <w:r w:rsidRPr="00C50ABE">
        <w:rPr>
          <w:i/>
          <w:sz w:val="28"/>
          <w:szCs w:val="28"/>
        </w:rPr>
        <w:t>.р</w:t>
      </w:r>
      <w:proofErr w:type="gramEnd"/>
      <w:r w:rsidRPr="00C50ABE">
        <w:rPr>
          <w:i/>
          <w:sz w:val="28"/>
          <w:szCs w:val="28"/>
        </w:rPr>
        <w:t>уб</w:t>
      </w:r>
      <w:r>
        <w:rPr>
          <w:i/>
          <w:sz w:val="28"/>
          <w:szCs w:val="28"/>
        </w:rPr>
        <w:t>лей.</w:t>
      </w:r>
    </w:p>
    <w:p w:rsidR="00DA12B6" w:rsidRDefault="00DA12B6" w:rsidP="00DA12B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0ABE">
        <w:rPr>
          <w:sz w:val="28"/>
          <w:szCs w:val="28"/>
        </w:rPr>
        <w:t xml:space="preserve">спортинвентарь </w:t>
      </w:r>
      <w:r>
        <w:rPr>
          <w:sz w:val="28"/>
          <w:szCs w:val="28"/>
        </w:rPr>
        <w:t xml:space="preserve">на общую сумму </w:t>
      </w:r>
      <w:r w:rsidRPr="0059328B">
        <w:rPr>
          <w:i/>
          <w:sz w:val="28"/>
          <w:szCs w:val="28"/>
        </w:rPr>
        <w:t>1</w:t>
      </w:r>
      <w:r w:rsidRPr="00345111">
        <w:rPr>
          <w:i/>
          <w:sz w:val="28"/>
          <w:szCs w:val="28"/>
        </w:rPr>
        <w:t>8</w:t>
      </w:r>
      <w:r w:rsidRPr="0059328B">
        <w:rPr>
          <w:i/>
          <w:sz w:val="28"/>
          <w:szCs w:val="28"/>
        </w:rPr>
        <w:t>,0</w:t>
      </w:r>
      <w:r w:rsidRPr="0034511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тыс.</w:t>
      </w:r>
      <w:r w:rsidRPr="0059328B">
        <w:rPr>
          <w:i/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приобретенный согласно товарной накладной №94 от 10.12.2014г., </w:t>
      </w:r>
      <w:proofErr w:type="gramStart"/>
      <w:r>
        <w:rPr>
          <w:sz w:val="28"/>
          <w:szCs w:val="28"/>
        </w:rPr>
        <w:t>п</w:t>
      </w:r>
      <w:r w:rsidRPr="00C50ABE">
        <w:rPr>
          <w:sz w:val="28"/>
          <w:szCs w:val="28"/>
        </w:rPr>
        <w:t xml:space="preserve">одтверждающих документов, являющихся обоснованием приобретения </w:t>
      </w:r>
      <w:r>
        <w:rPr>
          <w:sz w:val="28"/>
          <w:szCs w:val="28"/>
        </w:rPr>
        <w:t>спортинвентаря Администрацией не представлено</w:t>
      </w:r>
      <w:proofErr w:type="gramEnd"/>
      <w:r>
        <w:rPr>
          <w:sz w:val="28"/>
          <w:szCs w:val="28"/>
        </w:rPr>
        <w:t>, н</w:t>
      </w:r>
      <w:r w:rsidRPr="00C50ABE">
        <w:rPr>
          <w:sz w:val="28"/>
          <w:szCs w:val="28"/>
        </w:rPr>
        <w:t>а учет данный спортинвентарь не поставлен</w:t>
      </w:r>
      <w:r>
        <w:rPr>
          <w:sz w:val="28"/>
          <w:szCs w:val="28"/>
        </w:rPr>
        <w:t xml:space="preserve">. </w:t>
      </w:r>
    </w:p>
    <w:p w:rsidR="00DA12B6" w:rsidRPr="000B1C00" w:rsidRDefault="00DA12B6" w:rsidP="00DA12B6">
      <w:pPr>
        <w:ind w:left="-567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 Администрации не ведется у</w:t>
      </w:r>
      <w:r w:rsidRPr="0096320A">
        <w:rPr>
          <w:color w:val="000000"/>
          <w:sz w:val="28"/>
          <w:szCs w:val="28"/>
        </w:rPr>
        <w:t xml:space="preserve">чет </w:t>
      </w:r>
      <w:r>
        <w:rPr>
          <w:color w:val="000000"/>
          <w:sz w:val="28"/>
          <w:szCs w:val="28"/>
        </w:rPr>
        <w:t>муниципальных</w:t>
      </w:r>
      <w:r w:rsidRPr="0096320A">
        <w:rPr>
          <w:color w:val="000000"/>
          <w:sz w:val="28"/>
          <w:szCs w:val="28"/>
        </w:rPr>
        <w:t xml:space="preserve"> помещений поселения</w:t>
      </w:r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к</w:t>
      </w:r>
      <w:r w:rsidRPr="005472D4">
        <w:rPr>
          <w:sz w:val="28"/>
          <w:szCs w:val="28"/>
        </w:rPr>
        <w:t>вартир</w:t>
      </w:r>
      <w:r>
        <w:rPr>
          <w:sz w:val="28"/>
          <w:szCs w:val="28"/>
        </w:rPr>
        <w:t>ы</w:t>
      </w:r>
      <w:r w:rsidRPr="005472D4">
        <w:rPr>
          <w:sz w:val="28"/>
          <w:szCs w:val="28"/>
        </w:rPr>
        <w:t xml:space="preserve">, являющиеся муниципальными на учет не </w:t>
      </w:r>
      <w:r>
        <w:rPr>
          <w:sz w:val="28"/>
          <w:szCs w:val="28"/>
        </w:rPr>
        <w:t>поставлены</w:t>
      </w:r>
      <w:proofErr w:type="gramEnd"/>
      <w:r>
        <w:rPr>
          <w:sz w:val="28"/>
          <w:szCs w:val="28"/>
        </w:rPr>
        <w:t xml:space="preserve">, а также </w:t>
      </w:r>
      <w:r w:rsidRPr="005472D4">
        <w:rPr>
          <w:sz w:val="28"/>
          <w:szCs w:val="28"/>
        </w:rPr>
        <w:t xml:space="preserve">жилые </w:t>
      </w:r>
      <w:r w:rsidRPr="005472D4">
        <w:rPr>
          <w:sz w:val="28"/>
          <w:szCs w:val="28"/>
        </w:rPr>
        <w:lastRenderedPageBreak/>
        <w:t xml:space="preserve">дома д. </w:t>
      </w:r>
      <w:proofErr w:type="spellStart"/>
      <w:r w:rsidRPr="005472D4">
        <w:rPr>
          <w:sz w:val="28"/>
          <w:szCs w:val="28"/>
        </w:rPr>
        <w:t>Сверчково</w:t>
      </w:r>
      <w:proofErr w:type="spellEnd"/>
      <w:r w:rsidRPr="005472D4">
        <w:rPr>
          <w:sz w:val="28"/>
          <w:szCs w:val="28"/>
        </w:rPr>
        <w:t>, состоящие на учете как полностью муниципальные, по факту такими не являются.</w:t>
      </w:r>
      <w:r w:rsidRPr="0096320A">
        <w:rPr>
          <w:color w:val="000000"/>
          <w:sz w:val="28"/>
          <w:szCs w:val="28"/>
        </w:rPr>
        <w:t xml:space="preserve"> </w:t>
      </w:r>
      <w:r w:rsidRPr="004C54A8">
        <w:rPr>
          <w:color w:val="000000"/>
          <w:sz w:val="28"/>
          <w:szCs w:val="28"/>
        </w:rPr>
        <w:t xml:space="preserve">Учет приватизированных квартир или жилых домов, квартиры в которых полностью приватизированы (выкуплены), на балансе бюджетного учреждения неправомерен. </w:t>
      </w:r>
    </w:p>
    <w:p w:rsidR="00DA12B6" w:rsidRDefault="00DA12B6" w:rsidP="00DA12B6">
      <w:pPr>
        <w:ind w:left="-567" w:firstLine="567"/>
        <w:jc w:val="both"/>
        <w:rPr>
          <w:sz w:val="28"/>
          <w:szCs w:val="28"/>
        </w:rPr>
      </w:pPr>
      <w:r w:rsidRPr="00FA0D48">
        <w:rPr>
          <w:sz w:val="28"/>
          <w:szCs w:val="28"/>
        </w:rPr>
        <w:t xml:space="preserve">  </w:t>
      </w:r>
      <w:r>
        <w:rPr>
          <w:sz w:val="28"/>
          <w:szCs w:val="28"/>
        </w:rPr>
        <w:t>- н</w:t>
      </w:r>
      <w:r w:rsidRPr="00CE2508">
        <w:rPr>
          <w:sz w:val="28"/>
          <w:szCs w:val="28"/>
        </w:rPr>
        <w:t>а</w:t>
      </w:r>
      <w:r>
        <w:rPr>
          <w:sz w:val="28"/>
          <w:szCs w:val="28"/>
        </w:rPr>
        <w:t xml:space="preserve"> балансовом учете Администрации Никольского сельского поселения состоят газопроводы (д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 xml:space="preserve">лексеевка, д. Никольское, д. </w:t>
      </w:r>
      <w:proofErr w:type="spellStart"/>
      <w:r>
        <w:rPr>
          <w:sz w:val="28"/>
          <w:szCs w:val="28"/>
        </w:rPr>
        <w:t>Кожино</w:t>
      </w:r>
      <w:proofErr w:type="spellEnd"/>
      <w:r>
        <w:rPr>
          <w:sz w:val="28"/>
          <w:szCs w:val="28"/>
        </w:rPr>
        <w:t xml:space="preserve">, д. Колокольня, д. </w:t>
      </w:r>
      <w:proofErr w:type="spellStart"/>
      <w:r>
        <w:rPr>
          <w:sz w:val="28"/>
          <w:szCs w:val="28"/>
        </w:rPr>
        <w:t>Костивцы</w:t>
      </w:r>
      <w:proofErr w:type="spellEnd"/>
      <w:r>
        <w:rPr>
          <w:sz w:val="28"/>
          <w:szCs w:val="28"/>
        </w:rPr>
        <w:t>). Свидетельства о праве на собственность по ним не оформлены.</w:t>
      </w:r>
    </w:p>
    <w:p w:rsidR="00DA12B6" w:rsidRPr="00C92814" w:rsidRDefault="00DA12B6" w:rsidP="00DA12B6">
      <w:pPr>
        <w:ind w:left="-567" w:firstLine="567"/>
        <w:jc w:val="both"/>
        <w:rPr>
          <w:sz w:val="28"/>
          <w:szCs w:val="28"/>
        </w:rPr>
      </w:pPr>
      <w:r w:rsidRPr="00B87700">
        <w:rPr>
          <w:b/>
          <w:sz w:val="28"/>
          <w:szCs w:val="28"/>
        </w:rPr>
        <w:t xml:space="preserve">      </w:t>
      </w:r>
      <w:r w:rsidRPr="000B1C00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C92814">
        <w:rPr>
          <w:sz w:val="28"/>
          <w:szCs w:val="28"/>
        </w:rPr>
        <w:t>Проверкой обоснованности расходования бюджетных средств на оплату операций с поставщиками и подрядчиками установлено следующее:</w:t>
      </w:r>
    </w:p>
    <w:p w:rsidR="00DA12B6" w:rsidRDefault="00DA12B6" w:rsidP="00DA12B6">
      <w:pPr>
        <w:ind w:left="-567" w:firstLine="567"/>
        <w:jc w:val="both"/>
        <w:rPr>
          <w:sz w:val="28"/>
          <w:szCs w:val="28"/>
        </w:rPr>
      </w:pPr>
      <w:r w:rsidRPr="006B09EB">
        <w:rPr>
          <w:sz w:val="28"/>
          <w:szCs w:val="28"/>
        </w:rPr>
        <w:t xml:space="preserve">В проверяемом периоде Администрацией </w:t>
      </w:r>
      <w:r>
        <w:rPr>
          <w:sz w:val="28"/>
          <w:szCs w:val="28"/>
        </w:rPr>
        <w:t>Никольского</w:t>
      </w:r>
      <w:r w:rsidRPr="006B09EB">
        <w:rPr>
          <w:sz w:val="28"/>
          <w:szCs w:val="28"/>
        </w:rPr>
        <w:t xml:space="preserve"> сельского поселения</w:t>
      </w:r>
      <w:r w:rsidR="00E43BEF">
        <w:rPr>
          <w:sz w:val="28"/>
          <w:szCs w:val="28"/>
        </w:rPr>
        <w:t>:</w:t>
      </w:r>
      <w:r w:rsidRPr="006B09EB">
        <w:rPr>
          <w:sz w:val="28"/>
          <w:szCs w:val="28"/>
        </w:rPr>
        <w:t xml:space="preserve"> </w:t>
      </w:r>
    </w:p>
    <w:p w:rsidR="00DA12B6" w:rsidRDefault="00DA12B6" w:rsidP="00DA12B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09EB">
        <w:rPr>
          <w:sz w:val="28"/>
          <w:szCs w:val="28"/>
        </w:rPr>
        <w:t>заключены договоры</w:t>
      </w:r>
      <w:r>
        <w:rPr>
          <w:sz w:val="28"/>
          <w:szCs w:val="28"/>
        </w:rPr>
        <w:t xml:space="preserve"> </w:t>
      </w:r>
      <w:r w:rsidRPr="006B09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Смоленским областным отделением Общероссийской общественной организацией «Всероссийское добровольное пожарное общество» по техническому обслуживанию автоматической пожарной сигнализации на общую сумму </w:t>
      </w:r>
      <w:r w:rsidRPr="000706F7">
        <w:rPr>
          <w:i/>
          <w:sz w:val="28"/>
          <w:szCs w:val="28"/>
        </w:rPr>
        <w:t>29750,00 рублей</w:t>
      </w:r>
      <w:r>
        <w:rPr>
          <w:sz w:val="28"/>
          <w:szCs w:val="28"/>
        </w:rPr>
        <w:t xml:space="preserve"> (в</w:t>
      </w:r>
      <w:r w:rsidRPr="00C37B1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C37B1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IV</w:t>
      </w:r>
      <w:proofErr w:type="gramStart"/>
      <w:r>
        <w:rPr>
          <w:sz w:val="28"/>
          <w:szCs w:val="28"/>
        </w:rPr>
        <w:t>кв</w:t>
      </w:r>
      <w:proofErr w:type="gramEnd"/>
      <w:r>
        <w:rPr>
          <w:sz w:val="28"/>
          <w:szCs w:val="28"/>
        </w:rPr>
        <w:t>.</w:t>
      </w:r>
      <w:r w:rsidRPr="00C37B1F">
        <w:rPr>
          <w:sz w:val="28"/>
          <w:szCs w:val="28"/>
        </w:rPr>
        <w:t>2013</w:t>
      </w:r>
      <w:r>
        <w:rPr>
          <w:sz w:val="28"/>
          <w:szCs w:val="28"/>
        </w:rPr>
        <w:t>г.</w:t>
      </w:r>
      <w:r w:rsidRPr="00C37B1F">
        <w:rPr>
          <w:sz w:val="28"/>
          <w:szCs w:val="28"/>
        </w:rPr>
        <w:t>- 7200.00</w:t>
      </w:r>
      <w:r>
        <w:rPr>
          <w:sz w:val="28"/>
          <w:szCs w:val="28"/>
        </w:rPr>
        <w:t>руб., в 2014г.- 9600,00руб., в 2015г.- 10200,00 руб., в 1кв.2016г.- 2750,00руб.),</w:t>
      </w:r>
    </w:p>
    <w:p w:rsidR="00DA12B6" w:rsidRDefault="00DA12B6" w:rsidP="00DA12B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-оплачены профилактические работы по обслуживанию системы видеонаблюдения</w:t>
      </w:r>
      <w:r w:rsidRPr="00C37B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(акт №1 от 11.01.2016г.)  на сумму </w:t>
      </w:r>
      <w:r w:rsidRPr="000706F7">
        <w:rPr>
          <w:i/>
          <w:sz w:val="28"/>
          <w:szCs w:val="28"/>
        </w:rPr>
        <w:t>750,00 рублей.</w:t>
      </w:r>
      <w:r>
        <w:rPr>
          <w:sz w:val="28"/>
          <w:szCs w:val="28"/>
        </w:rPr>
        <w:t xml:space="preserve"> На балансовый учет пожарная сигнализация и система видеонаблюдения не поставлена. Следовательно, оплата работ по тех. обслуживанию оборудования  </w:t>
      </w:r>
      <w:r w:rsidRPr="00043D4F">
        <w:rPr>
          <w:i/>
          <w:sz w:val="28"/>
          <w:szCs w:val="28"/>
        </w:rPr>
        <w:t xml:space="preserve">на общую сумму </w:t>
      </w:r>
      <w:r w:rsidRPr="000706F7">
        <w:rPr>
          <w:b/>
          <w:i/>
          <w:sz w:val="28"/>
          <w:szCs w:val="28"/>
        </w:rPr>
        <w:t>30,5 тыс</w:t>
      </w:r>
      <w:proofErr w:type="gramStart"/>
      <w:r w:rsidRPr="000706F7">
        <w:rPr>
          <w:b/>
          <w:i/>
          <w:sz w:val="28"/>
          <w:szCs w:val="28"/>
        </w:rPr>
        <w:t>.р</w:t>
      </w:r>
      <w:proofErr w:type="gramEnd"/>
      <w:r w:rsidRPr="000706F7">
        <w:rPr>
          <w:b/>
          <w:i/>
          <w:sz w:val="28"/>
          <w:szCs w:val="28"/>
        </w:rPr>
        <w:t>ублей</w:t>
      </w:r>
      <w:r w:rsidRPr="00043D4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является </w:t>
      </w:r>
      <w:r w:rsidRPr="00043D4F">
        <w:rPr>
          <w:i/>
          <w:sz w:val="28"/>
          <w:szCs w:val="28"/>
        </w:rPr>
        <w:t>н</w:t>
      </w:r>
      <w:r>
        <w:rPr>
          <w:i/>
          <w:sz w:val="28"/>
          <w:szCs w:val="28"/>
        </w:rPr>
        <w:t>е</w:t>
      </w:r>
      <w:r w:rsidRPr="00043D4F">
        <w:rPr>
          <w:i/>
          <w:sz w:val="28"/>
          <w:szCs w:val="28"/>
        </w:rPr>
        <w:t>обоснован</w:t>
      </w:r>
      <w:r>
        <w:rPr>
          <w:i/>
          <w:sz w:val="28"/>
          <w:szCs w:val="28"/>
        </w:rPr>
        <w:t xml:space="preserve">ной </w:t>
      </w:r>
      <w:r>
        <w:rPr>
          <w:sz w:val="28"/>
          <w:szCs w:val="28"/>
        </w:rPr>
        <w:t xml:space="preserve">, т.к. </w:t>
      </w:r>
      <w:r w:rsidRPr="006E38FA">
        <w:rPr>
          <w:sz w:val="28"/>
          <w:szCs w:val="28"/>
        </w:rPr>
        <w:t xml:space="preserve">критерием </w:t>
      </w:r>
      <w:r>
        <w:rPr>
          <w:sz w:val="28"/>
          <w:szCs w:val="28"/>
        </w:rPr>
        <w:t xml:space="preserve"> оплаты является наличие</w:t>
      </w:r>
      <w:r w:rsidRPr="007D43A5">
        <w:rPr>
          <w:sz w:val="28"/>
          <w:szCs w:val="28"/>
        </w:rPr>
        <w:t xml:space="preserve"> имущества на балансов</w:t>
      </w:r>
      <w:r>
        <w:rPr>
          <w:sz w:val="28"/>
          <w:szCs w:val="28"/>
        </w:rPr>
        <w:t>ом</w:t>
      </w:r>
      <w:r w:rsidRPr="007D43A5">
        <w:rPr>
          <w:sz w:val="28"/>
          <w:szCs w:val="28"/>
        </w:rPr>
        <w:t xml:space="preserve"> учет</w:t>
      </w:r>
      <w:r>
        <w:rPr>
          <w:sz w:val="28"/>
          <w:szCs w:val="28"/>
        </w:rPr>
        <w:t>е</w:t>
      </w:r>
      <w:r w:rsidRPr="007D43A5">
        <w:rPr>
          <w:sz w:val="28"/>
          <w:szCs w:val="28"/>
        </w:rPr>
        <w:t xml:space="preserve"> Администрации поселения</w:t>
      </w:r>
      <w:r>
        <w:rPr>
          <w:sz w:val="28"/>
          <w:szCs w:val="28"/>
        </w:rPr>
        <w:t>.</w:t>
      </w:r>
    </w:p>
    <w:p w:rsidR="00DA12B6" w:rsidRPr="00F93DE1" w:rsidRDefault="00DA12B6" w:rsidP="00E43BEF">
      <w:pPr>
        <w:ind w:left="-567" w:firstLine="567"/>
        <w:jc w:val="both"/>
        <w:rPr>
          <w:sz w:val="28"/>
          <w:szCs w:val="28"/>
        </w:rPr>
      </w:pPr>
      <w:r w:rsidRPr="00B87700">
        <w:rPr>
          <w:rStyle w:val="FontStyle12"/>
          <w:b/>
          <w:sz w:val="28"/>
          <w:szCs w:val="28"/>
        </w:rPr>
        <w:t xml:space="preserve">     </w:t>
      </w:r>
      <w:r w:rsidRPr="000B1C00">
        <w:rPr>
          <w:rStyle w:val="FontStyle12"/>
          <w:sz w:val="28"/>
          <w:szCs w:val="28"/>
        </w:rPr>
        <w:t>6.</w:t>
      </w:r>
      <w:r>
        <w:rPr>
          <w:rStyle w:val="FontStyle12"/>
          <w:sz w:val="28"/>
          <w:szCs w:val="28"/>
        </w:rPr>
        <w:t xml:space="preserve"> В ходе проверки соблюдения правил</w:t>
      </w:r>
      <w:r w:rsidRPr="001D57AF">
        <w:rPr>
          <w:sz w:val="28"/>
          <w:szCs w:val="28"/>
        </w:rPr>
        <w:t xml:space="preserve"> ведения трудовых книжек, личных карточек сотрудников, оформления трудовых </w:t>
      </w:r>
      <w:r>
        <w:rPr>
          <w:sz w:val="28"/>
          <w:szCs w:val="28"/>
        </w:rPr>
        <w:t>договоров на момент начала контрольного мероприятия установлено следующее</w:t>
      </w:r>
      <w:r w:rsidR="00E43BEF">
        <w:rPr>
          <w:sz w:val="28"/>
          <w:szCs w:val="28"/>
        </w:rPr>
        <w:t xml:space="preserve">, </w:t>
      </w:r>
      <w:r>
        <w:rPr>
          <w:sz w:val="28"/>
          <w:szCs w:val="28"/>
        </w:rPr>
        <w:t>в нарушение</w:t>
      </w:r>
      <w:r w:rsidRPr="001E038B">
        <w:rPr>
          <w:i/>
          <w:sz w:val="28"/>
          <w:szCs w:val="28"/>
        </w:rPr>
        <w:t xml:space="preserve"> </w:t>
      </w:r>
      <w:r w:rsidRPr="00F93DE1">
        <w:rPr>
          <w:sz w:val="28"/>
          <w:szCs w:val="28"/>
        </w:rPr>
        <w:t xml:space="preserve">п.2.2 гл.2 Инструкции по заполнению трудовых книжек: </w:t>
      </w:r>
    </w:p>
    <w:p w:rsidR="00DA12B6" w:rsidRDefault="00E43BEF" w:rsidP="00DA12B6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12B6">
        <w:rPr>
          <w:rFonts w:ascii="Times New Roman" w:hAnsi="Times New Roman" w:cs="Times New Roman"/>
          <w:sz w:val="28"/>
          <w:szCs w:val="28"/>
        </w:rPr>
        <w:t>в</w:t>
      </w:r>
      <w:r w:rsidR="00DA12B6" w:rsidRPr="006C4AD3">
        <w:rPr>
          <w:rFonts w:ascii="Times New Roman" w:hAnsi="Times New Roman" w:cs="Times New Roman"/>
          <w:sz w:val="28"/>
          <w:szCs w:val="28"/>
        </w:rPr>
        <w:t xml:space="preserve"> трудовых книжках</w:t>
      </w:r>
      <w:r w:rsidR="00DA12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водителя</w:t>
      </w:r>
      <w:r w:rsidR="00DA12B6">
        <w:rPr>
          <w:rFonts w:ascii="Times New Roman" w:hAnsi="Times New Roman" w:cs="Times New Roman"/>
          <w:sz w:val="28"/>
          <w:szCs w:val="28"/>
        </w:rPr>
        <w:t xml:space="preserve">  и инспектор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A12B6" w:rsidRPr="006C4AD3">
        <w:rPr>
          <w:rFonts w:ascii="Times New Roman" w:hAnsi="Times New Roman" w:cs="Times New Roman"/>
          <w:sz w:val="28"/>
          <w:szCs w:val="28"/>
        </w:rPr>
        <w:t>отсутствует подпись владельца трудовой книжки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DA12B6" w:rsidRPr="006C4A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2B6" w:rsidRDefault="00DA12B6" w:rsidP="00E43BEF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</w:t>
      </w:r>
      <w:r w:rsidRPr="006C4AD3">
        <w:rPr>
          <w:rFonts w:ascii="Times New Roman" w:hAnsi="Times New Roman" w:cs="Times New Roman"/>
          <w:sz w:val="28"/>
          <w:szCs w:val="28"/>
        </w:rPr>
        <w:t>ичные карточки работников формы Т-2 (форма по ОКУД 0301002)</w:t>
      </w:r>
      <w:r w:rsidR="00E43BEF">
        <w:rPr>
          <w:rFonts w:ascii="Times New Roman" w:hAnsi="Times New Roman" w:cs="Times New Roman"/>
          <w:sz w:val="28"/>
          <w:szCs w:val="28"/>
        </w:rPr>
        <w:t xml:space="preserve"> </w:t>
      </w:r>
      <w:r w:rsidRPr="006C4AD3">
        <w:rPr>
          <w:rFonts w:ascii="Times New Roman" w:hAnsi="Times New Roman" w:cs="Times New Roman"/>
          <w:sz w:val="28"/>
          <w:szCs w:val="28"/>
        </w:rPr>
        <w:t xml:space="preserve">заполнены с нарушением  </w:t>
      </w:r>
      <w:r w:rsidRPr="00F93DE1">
        <w:rPr>
          <w:rFonts w:ascii="Times New Roman" w:hAnsi="Times New Roman" w:cs="Times New Roman"/>
          <w:sz w:val="28"/>
          <w:szCs w:val="28"/>
        </w:rPr>
        <w:t>п. 12 Правил ведения и хранения трудовых книжек, изготовления бланков трудовой книжки и обеспечения ими работодателей, утвержденных постановлением Правительства РФ от 16.04.2003 N 225-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разделы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E0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заполнены. В ходе проверки нарушения устранены.</w:t>
      </w:r>
    </w:p>
    <w:p w:rsidR="00DA12B6" w:rsidRDefault="00DA12B6" w:rsidP="00DA12B6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B87700">
        <w:rPr>
          <w:b/>
          <w:sz w:val="28"/>
          <w:szCs w:val="28"/>
        </w:rPr>
        <w:t xml:space="preserve">     </w:t>
      </w:r>
      <w:r w:rsidRPr="000B1C00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0C4D27">
        <w:rPr>
          <w:sz w:val="28"/>
          <w:szCs w:val="28"/>
        </w:rPr>
        <w:t>В ходе проверки законности и правильности начисления и выплаты заработной платы, премий, отпускных</w:t>
      </w:r>
      <w:r>
        <w:rPr>
          <w:sz w:val="28"/>
          <w:szCs w:val="28"/>
        </w:rPr>
        <w:t>, установлено</w:t>
      </w:r>
      <w:r w:rsidRPr="000C4D2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DA12B6" w:rsidRPr="00F93DE1" w:rsidRDefault="00DA12B6" w:rsidP="00DA12B6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93DE1">
        <w:rPr>
          <w:sz w:val="28"/>
          <w:szCs w:val="28"/>
        </w:rPr>
        <w:t xml:space="preserve">-в нарушении </w:t>
      </w:r>
      <w:proofErr w:type="gramStart"/>
      <w:r w:rsidRPr="00F93DE1">
        <w:rPr>
          <w:sz w:val="28"/>
          <w:szCs w:val="28"/>
        </w:rPr>
        <w:t>ч</w:t>
      </w:r>
      <w:proofErr w:type="gramEnd"/>
      <w:r w:rsidRPr="00F93DE1">
        <w:rPr>
          <w:sz w:val="28"/>
          <w:szCs w:val="28"/>
        </w:rPr>
        <w:t xml:space="preserve">.4 ст.91 Трудового кодекса РФ в октябре и ноябре 2015 года в Администрации Никольского сельского поселения  табель </w:t>
      </w:r>
      <w:r w:rsidR="00E43BEF">
        <w:rPr>
          <w:sz w:val="28"/>
          <w:szCs w:val="28"/>
        </w:rPr>
        <w:t>учета рабочего времени не велся;</w:t>
      </w:r>
      <w:r w:rsidRPr="00F93DE1">
        <w:rPr>
          <w:sz w:val="28"/>
          <w:szCs w:val="28"/>
        </w:rPr>
        <w:t xml:space="preserve"> </w:t>
      </w:r>
    </w:p>
    <w:p w:rsidR="00DA12B6" w:rsidRPr="00F93DE1" w:rsidRDefault="00DA12B6" w:rsidP="00DA12B6">
      <w:pPr>
        <w:pStyle w:val="ConsPlusNormal"/>
        <w:ind w:left="-567" w:firstLine="567"/>
        <w:jc w:val="both"/>
      </w:pPr>
      <w:r w:rsidRPr="00F93DE1">
        <w:t xml:space="preserve">-в нарушение  </w:t>
      </w:r>
      <w:hyperlink r:id="rId10" w:history="1">
        <w:proofErr w:type="gramStart"/>
        <w:r w:rsidRPr="00F93DE1">
          <w:t>Указани</w:t>
        </w:r>
      </w:hyperlink>
      <w:r w:rsidRPr="00F93DE1">
        <w:t>й</w:t>
      </w:r>
      <w:proofErr w:type="gramEnd"/>
      <w:r w:rsidRPr="00F93DE1">
        <w:t xml:space="preserve"> по применению и заполнению форм первичной учетной документации по учету труда и его оплаты (утв. Постановлением Госкомстата России от 05.01.2004 N 1)  составленный т</w:t>
      </w:r>
      <w:r w:rsidR="00E43BEF">
        <w:t>абель не подписан руководителем;</w:t>
      </w:r>
      <w:r w:rsidRPr="00F93DE1">
        <w:t xml:space="preserve"> </w:t>
      </w:r>
    </w:p>
    <w:p w:rsidR="00DA12B6" w:rsidRDefault="00DA12B6" w:rsidP="00DA12B6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39E0">
        <w:rPr>
          <w:sz w:val="28"/>
          <w:szCs w:val="28"/>
        </w:rPr>
        <w:t>установлено расхождение данных табеля учета рабочего времени и  путевых листов за май 2015 года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Согласно табеля</w:t>
      </w:r>
      <w:proofErr w:type="gramEnd"/>
      <w:r w:rsidRPr="00260C22">
        <w:rPr>
          <w:sz w:val="28"/>
          <w:szCs w:val="28"/>
        </w:rPr>
        <w:t>;</w:t>
      </w:r>
      <w:r>
        <w:rPr>
          <w:sz w:val="28"/>
          <w:szCs w:val="28"/>
        </w:rPr>
        <w:t xml:space="preserve"> 5-го мая водитель отсутствовал на работе по причине болезни, однако путевой лист был  заполнен им, </w:t>
      </w:r>
      <w:r>
        <w:rPr>
          <w:bCs/>
          <w:sz w:val="28"/>
          <w:szCs w:val="28"/>
        </w:rPr>
        <w:t xml:space="preserve">что является доказательством присутствия водителя на рабочем месте. </w:t>
      </w:r>
      <w:r>
        <w:rPr>
          <w:sz w:val="28"/>
          <w:szCs w:val="28"/>
        </w:rPr>
        <w:t xml:space="preserve">Данный факт  показывает отсутствие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учетом рабочего времени и начислением заработной платы в Администрации Никольского сельского поселения.</w:t>
      </w:r>
    </w:p>
    <w:p w:rsidR="00DA12B6" w:rsidRDefault="00DA12B6" w:rsidP="00DA12B6">
      <w:pPr>
        <w:ind w:left="-567" w:firstLine="567"/>
        <w:jc w:val="both"/>
        <w:rPr>
          <w:color w:val="000000"/>
          <w:sz w:val="28"/>
          <w:szCs w:val="28"/>
        </w:rPr>
      </w:pPr>
      <w:r w:rsidRPr="00B87700">
        <w:rPr>
          <w:b/>
          <w:color w:val="000000"/>
          <w:sz w:val="28"/>
          <w:szCs w:val="28"/>
        </w:rPr>
        <w:lastRenderedPageBreak/>
        <w:t xml:space="preserve">      </w:t>
      </w:r>
      <w:r w:rsidRPr="000B1C00">
        <w:rPr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 xml:space="preserve"> </w:t>
      </w:r>
      <w:r w:rsidRPr="00D32645">
        <w:rPr>
          <w:color w:val="000000"/>
          <w:sz w:val="28"/>
          <w:szCs w:val="28"/>
        </w:rPr>
        <w:t xml:space="preserve">В ходе проведения контрольного мероприятия установлено следующее:   </w:t>
      </w:r>
    </w:p>
    <w:p w:rsidR="00DA12B6" w:rsidRDefault="00DA12B6" w:rsidP="00DA12B6">
      <w:pPr>
        <w:ind w:left="-567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-в</w:t>
      </w:r>
      <w:r w:rsidRPr="00F93DE1">
        <w:rPr>
          <w:color w:val="000000"/>
          <w:sz w:val="28"/>
          <w:szCs w:val="28"/>
        </w:rPr>
        <w:t xml:space="preserve"> нарушени</w:t>
      </w:r>
      <w:r>
        <w:rPr>
          <w:color w:val="000000"/>
          <w:sz w:val="28"/>
          <w:szCs w:val="28"/>
        </w:rPr>
        <w:t>е</w:t>
      </w:r>
      <w:r w:rsidRPr="00F93DE1">
        <w:rPr>
          <w:color w:val="000000"/>
          <w:sz w:val="28"/>
          <w:szCs w:val="28"/>
        </w:rPr>
        <w:t xml:space="preserve">  п.15 ст.21,  п.2 ст.38 Федерального закона от 05.04.2013г. 44-ФЗ</w:t>
      </w:r>
      <w:r w:rsidRPr="00F93DE1">
        <w:rPr>
          <w:color w:val="000000"/>
        </w:rPr>
        <w:t xml:space="preserve"> </w:t>
      </w:r>
      <w:r w:rsidRPr="00F93DE1">
        <w:rPr>
          <w:color w:val="000000"/>
          <w:sz w:val="28"/>
          <w:szCs w:val="28"/>
        </w:rPr>
        <w:t xml:space="preserve"> </w:t>
      </w:r>
      <w:hyperlink w:history="1">
        <w:r w:rsidRPr="00F93DE1">
          <w:rPr>
            <w:rStyle w:val="a8"/>
            <w:color w:val="000000"/>
            <w:sz w:val="28"/>
            <w:szCs w:val="28"/>
          </w:rPr>
          <w:t xml:space="preserve"> план-график закупок на 2015</w:t>
        </w:r>
      </w:hyperlink>
      <w:r w:rsidRPr="00F93DE1">
        <w:rPr>
          <w:sz w:val="28"/>
          <w:szCs w:val="28"/>
        </w:rPr>
        <w:t>г. и 2016г. не размещен на официальном</w:t>
      </w:r>
      <w:r w:rsidRPr="00570A2C">
        <w:rPr>
          <w:sz w:val="28"/>
          <w:szCs w:val="28"/>
        </w:rPr>
        <w:t xml:space="preserve"> сайте Российской Федерации </w:t>
      </w:r>
      <w:proofErr w:type="spellStart"/>
      <w:r w:rsidRPr="00570A2C">
        <w:rPr>
          <w:sz w:val="28"/>
          <w:szCs w:val="28"/>
        </w:rPr>
        <w:t>www.za</w:t>
      </w:r>
      <w:proofErr w:type="gramStart"/>
      <w:r>
        <w:rPr>
          <w:sz w:val="28"/>
          <w:szCs w:val="28"/>
        </w:rPr>
        <w:t>к</w:t>
      </w:r>
      <w:proofErr w:type="gramEnd"/>
      <w:r w:rsidRPr="00570A2C">
        <w:rPr>
          <w:sz w:val="28"/>
          <w:szCs w:val="28"/>
        </w:rPr>
        <w:t>upki.gov.ru</w:t>
      </w:r>
      <w:proofErr w:type="spellEnd"/>
      <w:r w:rsidRPr="00570A2C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DA12B6" w:rsidRPr="00A53F6D" w:rsidRDefault="00DA12B6" w:rsidP="00DA12B6">
      <w:pPr>
        <w:ind w:left="-567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-в</w:t>
      </w:r>
      <w:r w:rsidRPr="00A53F6D">
        <w:rPr>
          <w:color w:val="000000"/>
          <w:sz w:val="28"/>
          <w:szCs w:val="28"/>
        </w:rPr>
        <w:t xml:space="preserve"> нарушени</w:t>
      </w:r>
      <w:r>
        <w:rPr>
          <w:color w:val="000000"/>
          <w:sz w:val="28"/>
          <w:szCs w:val="28"/>
        </w:rPr>
        <w:t>е</w:t>
      </w:r>
      <w:r w:rsidRPr="00A53F6D">
        <w:rPr>
          <w:color w:val="000000"/>
          <w:sz w:val="28"/>
          <w:szCs w:val="28"/>
        </w:rPr>
        <w:t xml:space="preserve"> п.9,п.10 ст.94</w:t>
      </w:r>
      <w:r w:rsidRPr="00A53F6D">
        <w:rPr>
          <w:b/>
          <w:color w:val="000000"/>
          <w:sz w:val="28"/>
          <w:szCs w:val="28"/>
        </w:rPr>
        <w:t xml:space="preserve"> </w:t>
      </w:r>
      <w:r w:rsidRPr="00A53F6D">
        <w:rPr>
          <w:color w:val="000000"/>
          <w:sz w:val="28"/>
          <w:szCs w:val="28"/>
        </w:rPr>
        <w:t>Федерального закона от 05.04.2013 №44-ФЗ в 2014-2015г.г</w:t>
      </w:r>
      <w:proofErr w:type="gramStart"/>
      <w:r w:rsidRPr="00A53F6D">
        <w:rPr>
          <w:color w:val="000000"/>
          <w:sz w:val="28"/>
          <w:szCs w:val="28"/>
        </w:rPr>
        <w:t>.</w:t>
      </w:r>
      <w:r w:rsidRPr="00A53F6D">
        <w:rPr>
          <w:sz w:val="28"/>
          <w:szCs w:val="28"/>
        </w:rPr>
        <w:t>А</w:t>
      </w:r>
      <w:proofErr w:type="gramEnd"/>
      <w:r w:rsidRPr="00A53F6D">
        <w:rPr>
          <w:sz w:val="28"/>
          <w:szCs w:val="28"/>
        </w:rPr>
        <w:t xml:space="preserve">дминистрацией Никольского сельского поселения не сформирован и не размещен  на  официальном сайте Российской Федерации </w:t>
      </w:r>
      <w:hyperlink r:id="rId11" w:history="1">
        <w:r w:rsidRPr="00A53F6D">
          <w:rPr>
            <w:rStyle w:val="a8"/>
            <w:sz w:val="28"/>
            <w:szCs w:val="28"/>
          </w:rPr>
          <w:t>www.zarupki.gov.ru</w:t>
        </w:r>
      </w:hyperlink>
      <w:r w:rsidRPr="00A53F6D">
        <w:rPr>
          <w:sz w:val="28"/>
          <w:szCs w:val="28"/>
        </w:rPr>
        <w:t xml:space="preserve"> Отчет об исполнении контракта.</w:t>
      </w:r>
    </w:p>
    <w:p w:rsidR="00DA12B6" w:rsidRPr="005277B9" w:rsidRDefault="00DA12B6" w:rsidP="00DA12B6">
      <w:pPr>
        <w:pStyle w:val="a7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B87700">
        <w:rPr>
          <w:b/>
          <w:sz w:val="28"/>
          <w:szCs w:val="28"/>
        </w:rPr>
        <w:t xml:space="preserve">     </w:t>
      </w:r>
      <w:r w:rsidRPr="000B1C00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532361">
        <w:rPr>
          <w:sz w:val="28"/>
          <w:szCs w:val="28"/>
        </w:rPr>
        <w:t xml:space="preserve">При проверке обоснованности списания </w:t>
      </w:r>
      <w:r>
        <w:rPr>
          <w:sz w:val="28"/>
          <w:szCs w:val="28"/>
        </w:rPr>
        <w:t>ГСМ</w:t>
      </w:r>
      <w:r w:rsidRPr="00532361">
        <w:rPr>
          <w:sz w:val="28"/>
          <w:szCs w:val="28"/>
        </w:rPr>
        <w:t xml:space="preserve"> </w:t>
      </w:r>
      <w:r w:rsidRPr="005277B9">
        <w:rPr>
          <w:sz w:val="28"/>
          <w:szCs w:val="28"/>
        </w:rPr>
        <w:t xml:space="preserve">установлен необоснованный расход  бюджетных  средств </w:t>
      </w:r>
      <w:r w:rsidRPr="005277B9">
        <w:rPr>
          <w:bCs/>
          <w:sz w:val="28"/>
          <w:szCs w:val="28"/>
        </w:rPr>
        <w:t xml:space="preserve">в </w:t>
      </w:r>
      <w:r w:rsidRPr="005277B9">
        <w:rPr>
          <w:b/>
          <w:bCs/>
          <w:sz w:val="28"/>
          <w:szCs w:val="28"/>
        </w:rPr>
        <w:t>сумме 68,1</w:t>
      </w:r>
      <w:r w:rsidRPr="005277B9">
        <w:rPr>
          <w:b/>
          <w:sz w:val="28"/>
          <w:szCs w:val="28"/>
        </w:rPr>
        <w:t xml:space="preserve"> тыс</w:t>
      </w:r>
      <w:proofErr w:type="gramStart"/>
      <w:r w:rsidRPr="005277B9">
        <w:rPr>
          <w:b/>
          <w:sz w:val="28"/>
          <w:szCs w:val="28"/>
        </w:rPr>
        <w:t>.</w:t>
      </w:r>
      <w:r w:rsidRPr="005277B9">
        <w:rPr>
          <w:b/>
          <w:bCs/>
          <w:sz w:val="28"/>
          <w:szCs w:val="28"/>
        </w:rPr>
        <w:t>р</w:t>
      </w:r>
      <w:proofErr w:type="gramEnd"/>
      <w:r w:rsidRPr="005277B9">
        <w:rPr>
          <w:b/>
          <w:bCs/>
          <w:sz w:val="28"/>
          <w:szCs w:val="28"/>
        </w:rPr>
        <w:t>ублей</w:t>
      </w:r>
      <w:r w:rsidRPr="005277B9">
        <w:rPr>
          <w:sz w:val="28"/>
          <w:szCs w:val="28"/>
        </w:rPr>
        <w:t>, из них:</w:t>
      </w:r>
    </w:p>
    <w:p w:rsidR="00DA12B6" w:rsidRDefault="00DA12B6" w:rsidP="00DA12B6">
      <w:pPr>
        <w:pStyle w:val="ConsPlusNormal"/>
        <w:ind w:left="-567" w:firstLine="567"/>
        <w:jc w:val="both"/>
        <w:rPr>
          <w:color w:val="FF0000"/>
        </w:rPr>
      </w:pPr>
      <w:r>
        <w:t>- в</w:t>
      </w:r>
      <w:r w:rsidRPr="0016260E">
        <w:t xml:space="preserve"> </w:t>
      </w:r>
      <w:r>
        <w:t xml:space="preserve">проверяемом периоде </w:t>
      </w:r>
      <w:r w:rsidRPr="0016260E">
        <w:t>путевые листы  велись с нарушениями</w:t>
      </w:r>
      <w:r w:rsidRPr="0016260E">
        <w:rPr>
          <w:i/>
        </w:rPr>
        <w:t xml:space="preserve"> </w:t>
      </w:r>
      <w:r w:rsidRPr="005277B9">
        <w:t>порядка</w:t>
      </w:r>
      <w:r w:rsidRPr="005277B9">
        <w:rPr>
          <w:bCs/>
        </w:rPr>
        <w:t>, утвержденного Приказом Минтранса России от 18.09.2008 N 152(не</w:t>
      </w:r>
      <w:r w:rsidRPr="007E013B">
        <w:rPr>
          <w:bCs/>
        </w:rPr>
        <w:t xml:space="preserve"> заполнены</w:t>
      </w:r>
      <w:r w:rsidRPr="0016260E">
        <w:rPr>
          <w:bCs/>
        </w:rPr>
        <w:t xml:space="preserve"> показатели спидометра, номер удостоверения</w:t>
      </w:r>
      <w:r>
        <w:rPr>
          <w:bCs/>
        </w:rPr>
        <w:t>, расход горючего, отсутствует печать поселения</w:t>
      </w:r>
      <w:r w:rsidRPr="0016260E">
        <w:rPr>
          <w:bCs/>
        </w:rPr>
        <w:t>).</w:t>
      </w:r>
      <w:r w:rsidRPr="0016260E">
        <w:rPr>
          <w:color w:val="FF0000"/>
        </w:rPr>
        <w:t xml:space="preserve">  </w:t>
      </w:r>
    </w:p>
    <w:p w:rsidR="00DA12B6" w:rsidRPr="00757E2D" w:rsidRDefault="00DA12B6" w:rsidP="00DA12B6">
      <w:pPr>
        <w:pStyle w:val="ConsPlusNormal"/>
        <w:ind w:left="-567" w:firstLine="567"/>
        <w:jc w:val="both"/>
      </w:pPr>
      <w:r w:rsidRPr="00633E13">
        <w:t>-</w:t>
      </w:r>
      <w:r w:rsidRPr="00532361">
        <w:t xml:space="preserve"> </w:t>
      </w:r>
      <w:r w:rsidRPr="005277B9">
        <w:t>в нарушени</w:t>
      </w:r>
      <w:r>
        <w:t>е</w:t>
      </w:r>
      <w:r w:rsidRPr="005277B9">
        <w:t xml:space="preserve"> ст.9 Федерального закона от 06.12.2011г. № 402-ФЗ (ред. от 04.11.2014г.) «О бухгалтерском учете», </w:t>
      </w:r>
      <w:r w:rsidRPr="00B527E6">
        <w:t>служебные записк</w:t>
      </w:r>
      <w:r>
        <w:t>и</w:t>
      </w:r>
      <w:r w:rsidRPr="00B527E6">
        <w:t xml:space="preserve"> водителя, дефектные ведомости, подтверждающие неисправность автомобиля</w:t>
      </w:r>
      <w:r>
        <w:t xml:space="preserve"> как обоснование приобретения запасных частей и проведения ремонта, не составлялись. Общая</w:t>
      </w:r>
      <w:r w:rsidRPr="00757E2D">
        <w:t xml:space="preserve">  сумм</w:t>
      </w:r>
      <w:r>
        <w:t>а необоснованного расходования бюджетных средств составила</w:t>
      </w:r>
      <w:r w:rsidRPr="00757E2D">
        <w:t xml:space="preserve">  </w:t>
      </w:r>
      <w:r w:rsidRPr="00757E2D">
        <w:rPr>
          <w:i/>
        </w:rPr>
        <w:t>65,8 тыс. рублей</w:t>
      </w:r>
      <w:r w:rsidR="00E43BEF">
        <w:rPr>
          <w:i/>
        </w:rPr>
        <w:t>.</w:t>
      </w:r>
    </w:p>
    <w:p w:rsidR="00DA12B6" w:rsidRDefault="00DA12B6" w:rsidP="00DA12B6">
      <w:pPr>
        <w:pStyle w:val="a4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1C00">
        <w:rPr>
          <w:rFonts w:ascii="Times New Roman" w:hAnsi="Times New Roman" w:cs="Times New Roman"/>
          <w:bCs/>
          <w:sz w:val="28"/>
          <w:szCs w:val="28"/>
        </w:rPr>
        <w:t xml:space="preserve">-в ходе контрольного мероприятия установлено следующее: 10 апреля 2015 года путевой лист легкового автомобиля №9 был заполнен Ивановым А.А., что исключает присутствие водителя Цветкова В.П. на рабочем месте, т.к. другие обязанности в трудовом договоре №26 от 10.01.2013г. не оговорены. Кроме того, Иванов А.А. не являлся работником Администрации Никольского сельского поселения. Расход бензина в количестве 60л. </w:t>
      </w:r>
      <w:r w:rsidRPr="000B1C00">
        <w:rPr>
          <w:rFonts w:ascii="Times New Roman" w:hAnsi="Times New Roman" w:cs="Times New Roman"/>
          <w:bCs/>
          <w:i/>
          <w:sz w:val="28"/>
          <w:szCs w:val="28"/>
        </w:rPr>
        <w:t>на сумму 2070,00  рублей</w:t>
      </w:r>
      <w:r w:rsidRPr="000B1C00">
        <w:rPr>
          <w:rFonts w:ascii="Times New Roman" w:hAnsi="Times New Roman" w:cs="Times New Roman"/>
          <w:bCs/>
          <w:sz w:val="28"/>
          <w:szCs w:val="28"/>
        </w:rPr>
        <w:t xml:space="preserve"> и начисленная заработная плата водителю за 10.04.2015г. </w:t>
      </w:r>
      <w:proofErr w:type="spellStart"/>
      <w:r w:rsidRPr="000B1C00">
        <w:rPr>
          <w:rFonts w:ascii="Times New Roman" w:hAnsi="Times New Roman" w:cs="Times New Roman"/>
          <w:bCs/>
          <w:sz w:val="28"/>
          <w:szCs w:val="28"/>
        </w:rPr>
        <w:t>м-ц</w:t>
      </w:r>
      <w:proofErr w:type="spellEnd"/>
      <w:r w:rsidRPr="000B1C00">
        <w:rPr>
          <w:rFonts w:ascii="Times New Roman" w:hAnsi="Times New Roman" w:cs="Times New Roman"/>
          <w:bCs/>
          <w:sz w:val="28"/>
          <w:szCs w:val="28"/>
        </w:rPr>
        <w:t xml:space="preserve"> в размере </w:t>
      </w:r>
      <w:r w:rsidRPr="000B1C00">
        <w:rPr>
          <w:rFonts w:ascii="Times New Roman" w:hAnsi="Times New Roman" w:cs="Times New Roman"/>
          <w:bCs/>
          <w:i/>
          <w:sz w:val="28"/>
          <w:szCs w:val="28"/>
        </w:rPr>
        <w:t xml:space="preserve">242,64 рублей </w:t>
      </w:r>
      <w:r w:rsidRPr="000B1C00">
        <w:rPr>
          <w:rFonts w:ascii="Times New Roman" w:hAnsi="Times New Roman" w:cs="Times New Roman"/>
          <w:bCs/>
          <w:sz w:val="28"/>
          <w:szCs w:val="28"/>
        </w:rPr>
        <w:t>является необоснованной и незаконной.</w:t>
      </w:r>
    </w:p>
    <w:p w:rsidR="00DA12B6" w:rsidRPr="00DA12B6" w:rsidRDefault="00DA12B6" w:rsidP="00DA12B6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2B6">
        <w:rPr>
          <w:rFonts w:ascii="Times New Roman" w:hAnsi="Times New Roman" w:cs="Times New Roman"/>
          <w:sz w:val="28"/>
          <w:szCs w:val="28"/>
        </w:rPr>
        <w:t>По результатам проведенного контрольного мероприятия вынесено Представление</w:t>
      </w:r>
      <w:r w:rsidRPr="00DA12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12B6">
        <w:rPr>
          <w:rFonts w:ascii="Times New Roman" w:hAnsi="Times New Roman" w:cs="Times New Roman"/>
          <w:sz w:val="28"/>
          <w:szCs w:val="28"/>
        </w:rPr>
        <w:t xml:space="preserve"> №7-ПР от 20.06.2016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129F" w:rsidRDefault="0015129F" w:rsidP="00594BCC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0CBD" w:rsidRPr="00520CBD" w:rsidRDefault="00F71EDD" w:rsidP="00594BCC">
      <w:pPr>
        <w:pStyle w:val="a4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мае проведено 2</w:t>
      </w:r>
      <w:r w:rsidR="00520CBD" w:rsidRPr="00520C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20CBD" w:rsidRPr="00520CBD">
        <w:rPr>
          <w:rFonts w:ascii="Times New Roman" w:hAnsi="Times New Roman" w:cs="Times New Roman"/>
          <w:b/>
          <w:sz w:val="28"/>
          <w:szCs w:val="28"/>
        </w:rPr>
        <w:t>контрольных</w:t>
      </w:r>
      <w:proofErr w:type="gramEnd"/>
      <w:r w:rsidR="00520CBD" w:rsidRPr="00520CBD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520CBD">
        <w:rPr>
          <w:rFonts w:ascii="Times New Roman" w:hAnsi="Times New Roman" w:cs="Times New Roman"/>
          <w:b/>
          <w:sz w:val="28"/>
          <w:szCs w:val="28"/>
        </w:rPr>
        <w:t>:</w:t>
      </w:r>
    </w:p>
    <w:p w:rsidR="00520CBD" w:rsidRPr="00DA12B6" w:rsidRDefault="00520CBD" w:rsidP="00594BCC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0CBD" w:rsidRDefault="00520CBD" w:rsidP="00520CBD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1</w:t>
      </w:r>
      <w:r w:rsidRPr="00520CB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573DEE">
        <w:rPr>
          <w:rFonts w:ascii="Times New Roman" w:hAnsi="Times New Roman" w:cs="Times New Roman"/>
          <w:sz w:val="28"/>
          <w:szCs w:val="28"/>
        </w:rPr>
        <w:t xml:space="preserve">а основании решения Контрольно-счетного органа о проведении контрольного мероприятия </w:t>
      </w:r>
      <w:r w:rsidRPr="00520CBD">
        <w:rPr>
          <w:rFonts w:ascii="Times New Roman" w:hAnsi="Times New Roman" w:cs="Times New Roman"/>
          <w:sz w:val="28"/>
          <w:szCs w:val="28"/>
        </w:rPr>
        <w:t>№10</w:t>
      </w:r>
      <w:r w:rsidRPr="00573DEE">
        <w:rPr>
          <w:rFonts w:ascii="Times New Roman" w:hAnsi="Times New Roman" w:cs="Times New Roman"/>
          <w:sz w:val="28"/>
          <w:szCs w:val="28"/>
        </w:rPr>
        <w:t xml:space="preserve"> от 26.04.2016г. проведено контрольное мероприятие в Администрации муниципального образования </w:t>
      </w:r>
      <w:proofErr w:type="spellStart"/>
      <w:r w:rsidRPr="00573DEE">
        <w:rPr>
          <w:rFonts w:ascii="Times New Roman" w:hAnsi="Times New Roman" w:cs="Times New Roman"/>
          <w:sz w:val="28"/>
          <w:szCs w:val="28"/>
        </w:rPr>
        <w:t>Баскаковское</w:t>
      </w:r>
      <w:proofErr w:type="spellEnd"/>
      <w:r w:rsidRPr="00573DEE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573DEE"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 w:rsidRPr="00573DEE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Pr="00573DEE">
        <w:rPr>
          <w:rFonts w:ascii="Times New Roman" w:hAnsi="Times New Roman" w:cs="Times New Roman"/>
          <w:i/>
          <w:sz w:val="28"/>
          <w:szCs w:val="28"/>
        </w:rPr>
        <w:t xml:space="preserve">(далее – Администрация </w:t>
      </w:r>
      <w:proofErr w:type="spellStart"/>
      <w:r w:rsidRPr="00573DEE">
        <w:rPr>
          <w:rFonts w:ascii="Times New Roman" w:hAnsi="Times New Roman" w:cs="Times New Roman"/>
          <w:i/>
          <w:sz w:val="28"/>
          <w:szCs w:val="28"/>
        </w:rPr>
        <w:t>Баскаковского</w:t>
      </w:r>
      <w:proofErr w:type="spellEnd"/>
      <w:r w:rsidRPr="00573DEE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поселения) </w:t>
      </w:r>
      <w:r w:rsidRPr="00573DEE">
        <w:rPr>
          <w:rFonts w:ascii="Times New Roman" w:hAnsi="Times New Roman" w:cs="Times New Roman"/>
          <w:sz w:val="28"/>
          <w:szCs w:val="28"/>
        </w:rPr>
        <w:t>по вопросу проверки финансово-хозяйственной деятельности и ведении бухгалтерского учета, целевого и эффективного использования бюджетных средств за период с 01.01.2013г. по 31.12.2015г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0CBD" w:rsidRPr="00791370" w:rsidRDefault="00520CBD" w:rsidP="00520CBD">
      <w:pPr>
        <w:ind w:left="-567"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071BE3">
        <w:rPr>
          <w:bCs/>
          <w:sz w:val="28"/>
          <w:szCs w:val="28"/>
        </w:rPr>
        <w:t xml:space="preserve">В результате </w:t>
      </w:r>
      <w:r>
        <w:rPr>
          <w:bCs/>
          <w:sz w:val="28"/>
          <w:szCs w:val="28"/>
        </w:rPr>
        <w:t>контрольного мероприятия</w:t>
      </w:r>
      <w:r w:rsidRPr="00071BE3">
        <w:rPr>
          <w:bCs/>
          <w:sz w:val="28"/>
          <w:szCs w:val="28"/>
        </w:rPr>
        <w:t xml:space="preserve"> установлены нарушения, изложенные в Акте №</w:t>
      </w:r>
      <w:r>
        <w:rPr>
          <w:bCs/>
          <w:sz w:val="28"/>
          <w:szCs w:val="28"/>
        </w:rPr>
        <w:t>9</w:t>
      </w:r>
      <w:r w:rsidRPr="00071BE3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13</w:t>
      </w:r>
      <w:r w:rsidRPr="00071B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мая</w:t>
      </w:r>
      <w:r w:rsidRPr="00071BE3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6</w:t>
      </w:r>
      <w:r w:rsidRPr="00071BE3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</w:t>
      </w:r>
      <w:r w:rsidRPr="00D61358">
        <w:rPr>
          <w:bCs/>
          <w:sz w:val="28"/>
          <w:szCs w:val="28"/>
        </w:rPr>
        <w:t xml:space="preserve">на общую </w:t>
      </w:r>
      <w:r w:rsidRPr="00791370">
        <w:rPr>
          <w:b/>
          <w:bCs/>
          <w:sz w:val="28"/>
          <w:szCs w:val="28"/>
        </w:rPr>
        <w:t xml:space="preserve">сумму </w:t>
      </w:r>
      <w:r>
        <w:rPr>
          <w:b/>
          <w:bCs/>
          <w:sz w:val="28"/>
          <w:szCs w:val="28"/>
        </w:rPr>
        <w:t>501,2</w:t>
      </w:r>
      <w:r w:rsidRPr="00791370">
        <w:rPr>
          <w:b/>
          <w:sz w:val="28"/>
          <w:szCs w:val="28"/>
        </w:rPr>
        <w:t xml:space="preserve"> тыс. руб</w:t>
      </w:r>
      <w:proofErr w:type="gramStart"/>
      <w:r>
        <w:rPr>
          <w:b/>
          <w:sz w:val="28"/>
          <w:szCs w:val="28"/>
        </w:rPr>
        <w:t>.,</w:t>
      </w:r>
      <w:r w:rsidRPr="00890961">
        <w:rPr>
          <w:sz w:val="28"/>
          <w:szCs w:val="28"/>
        </w:rPr>
        <w:t>:</w:t>
      </w:r>
      <w:proofErr w:type="gramEnd"/>
    </w:p>
    <w:p w:rsidR="00520CBD" w:rsidRDefault="00520CBD" w:rsidP="00520CBD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90961">
        <w:rPr>
          <w:sz w:val="28"/>
          <w:szCs w:val="28"/>
        </w:rPr>
        <w:t xml:space="preserve"> 1</w:t>
      </w:r>
      <w:r>
        <w:rPr>
          <w:sz w:val="28"/>
          <w:szCs w:val="28"/>
        </w:rPr>
        <w:t>.В нарушении П</w:t>
      </w:r>
      <w:r w:rsidRPr="00993D41">
        <w:rPr>
          <w:sz w:val="28"/>
          <w:szCs w:val="28"/>
        </w:rPr>
        <w:t xml:space="preserve">риказа Минфина РФ от 15 декабря </w:t>
      </w:r>
      <w:smartTag w:uri="urn:schemas-microsoft-com:office:smarttags" w:element="metricconverter">
        <w:smartTagPr>
          <w:attr w:name="ProductID" w:val="2010 г"/>
        </w:smartTagPr>
        <w:r w:rsidRPr="00993D41"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N 173н, Приказа Минфина</w:t>
      </w:r>
      <w:r w:rsidRPr="00993D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РФ </w:t>
      </w:r>
      <w:r w:rsidRPr="00993D41">
        <w:rPr>
          <w:sz w:val="28"/>
          <w:szCs w:val="28"/>
        </w:rPr>
        <w:t>от 30.03.15г. №52н</w:t>
      </w:r>
      <w:r>
        <w:rPr>
          <w:sz w:val="28"/>
          <w:szCs w:val="28"/>
        </w:rPr>
        <w:t xml:space="preserve"> </w:t>
      </w:r>
      <w:r w:rsidRPr="00993D41">
        <w:rPr>
          <w:sz w:val="28"/>
          <w:szCs w:val="28"/>
        </w:rPr>
        <w:t xml:space="preserve">"Об утверждении форм первичных учетных документов и регистров бухгалтерского учета, применяемых органами </w:t>
      </w:r>
      <w:r w:rsidRPr="00993D41">
        <w:rPr>
          <w:sz w:val="28"/>
          <w:szCs w:val="28"/>
        </w:rPr>
        <w:lastRenderedPageBreak/>
        <w:t xml:space="preserve">государственной власти (государственными органами), органами местного самоуправления…», </w:t>
      </w:r>
      <w:r w:rsidRPr="005C3B9E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5C3B9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5C3B9E">
        <w:rPr>
          <w:sz w:val="28"/>
          <w:szCs w:val="28"/>
        </w:rPr>
        <w:t xml:space="preserve"> от 16.12.2011 №402-ФЗ «О бухгалтерском учете»:</w:t>
      </w:r>
    </w:p>
    <w:p w:rsidR="00520CBD" w:rsidRPr="00294673" w:rsidRDefault="00520CBD" w:rsidP="00520CBD">
      <w:pPr>
        <w:ind w:left="-567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5C3B9E">
        <w:rPr>
          <w:sz w:val="28"/>
          <w:szCs w:val="28"/>
        </w:rPr>
        <w:t>не соблюдается единый порядок ведения бюджетного учета</w:t>
      </w:r>
      <w:r>
        <w:rPr>
          <w:sz w:val="28"/>
          <w:szCs w:val="28"/>
        </w:rPr>
        <w:t>, не ведутся регистры бухгалтерского учета;</w:t>
      </w:r>
    </w:p>
    <w:p w:rsidR="00520CBD" w:rsidRPr="005C3B9E" w:rsidRDefault="00520CBD" w:rsidP="00520CBD">
      <w:pPr>
        <w:ind w:left="-567"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-отсутствует аналитический учет основных средств и материальных запасов, инвентарные номера присваивались не ко всем объектам основных средств, отсутствуют инвентарные карточки и оборотные ведомости по нефинансовым активам, амортизация в проверяемом периоде не начислялась</w:t>
      </w:r>
      <w:r w:rsidRPr="005C3B9E">
        <w:rPr>
          <w:sz w:val="28"/>
          <w:szCs w:val="28"/>
        </w:rPr>
        <w:t>;</w:t>
      </w:r>
    </w:p>
    <w:p w:rsidR="00520CBD" w:rsidRDefault="00520CBD" w:rsidP="00520CBD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-отсутствует учет расчетов с поставщиками и подрядчиками, отсутствует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дебиторской и кредиторской задолженности.</w:t>
      </w:r>
    </w:p>
    <w:p w:rsidR="00520CBD" w:rsidRDefault="00520CBD" w:rsidP="00520CBD">
      <w:pPr>
        <w:ind w:left="-567" w:firstLine="567"/>
        <w:jc w:val="both"/>
        <w:rPr>
          <w:sz w:val="28"/>
          <w:szCs w:val="28"/>
        </w:rPr>
      </w:pPr>
      <w:r w:rsidRPr="00CA5E03">
        <w:rPr>
          <w:b/>
          <w:sz w:val="28"/>
          <w:szCs w:val="28"/>
        </w:rPr>
        <w:t xml:space="preserve">   </w:t>
      </w:r>
      <w:r w:rsidRPr="00890961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A5E03">
        <w:rPr>
          <w:sz w:val="28"/>
          <w:szCs w:val="28"/>
        </w:rPr>
        <w:t xml:space="preserve"> нарушении ст. 34. гл. 5 Бюджетного кодекса РФ в проверяемом периоде установлено неэффективное использование бюджетных средств </w:t>
      </w:r>
      <w:r w:rsidRPr="00CA5E03">
        <w:rPr>
          <w:b/>
          <w:sz w:val="28"/>
          <w:szCs w:val="28"/>
        </w:rPr>
        <w:t>на общую сумму 192,5 тыс</w:t>
      </w:r>
      <w:proofErr w:type="gramStart"/>
      <w:r w:rsidRPr="00CA5E03">
        <w:rPr>
          <w:b/>
          <w:sz w:val="28"/>
          <w:szCs w:val="28"/>
        </w:rPr>
        <w:t>.р</w:t>
      </w:r>
      <w:proofErr w:type="gramEnd"/>
      <w:r w:rsidRPr="00CA5E03">
        <w:rPr>
          <w:b/>
          <w:sz w:val="28"/>
          <w:szCs w:val="28"/>
        </w:rPr>
        <w:t>ублей</w:t>
      </w:r>
      <w:r w:rsidR="00183183">
        <w:rPr>
          <w:sz w:val="28"/>
          <w:szCs w:val="28"/>
        </w:rPr>
        <w:t>:</w:t>
      </w:r>
    </w:p>
    <w:p w:rsidR="00183183" w:rsidRDefault="00520CBD" w:rsidP="00520CBD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182F">
        <w:rPr>
          <w:sz w:val="28"/>
          <w:szCs w:val="28"/>
        </w:rPr>
        <w:t>Администрацией з</w:t>
      </w:r>
      <w:r>
        <w:rPr>
          <w:sz w:val="28"/>
          <w:szCs w:val="28"/>
        </w:rPr>
        <w:t>аключались договора  с ООО «</w:t>
      </w:r>
      <w:proofErr w:type="spellStart"/>
      <w:r>
        <w:rPr>
          <w:sz w:val="28"/>
          <w:szCs w:val="28"/>
        </w:rPr>
        <w:t>Терра</w:t>
      </w:r>
      <w:proofErr w:type="spellEnd"/>
      <w:r>
        <w:rPr>
          <w:sz w:val="28"/>
          <w:szCs w:val="28"/>
        </w:rPr>
        <w:t xml:space="preserve"> Софт» на информационно-техническое сопровождение, обслуживание и обновление программного обеспечения «1С</w:t>
      </w:r>
      <w:r w:rsidRPr="008B783C">
        <w:rPr>
          <w:sz w:val="28"/>
          <w:szCs w:val="28"/>
        </w:rPr>
        <w:t>:</w:t>
      </w:r>
      <w:r>
        <w:rPr>
          <w:sz w:val="28"/>
          <w:szCs w:val="28"/>
        </w:rPr>
        <w:t xml:space="preserve"> Предприятие». Фактически программа не освоена и не используется в работе, база данных для ведения программы «1</w:t>
      </w:r>
      <w:r w:rsidRPr="008B783C">
        <w:rPr>
          <w:sz w:val="28"/>
          <w:szCs w:val="28"/>
        </w:rPr>
        <w:t>:</w:t>
      </w:r>
      <w:r>
        <w:rPr>
          <w:sz w:val="28"/>
          <w:szCs w:val="28"/>
        </w:rPr>
        <w:t>С» не формируется.</w:t>
      </w:r>
    </w:p>
    <w:p w:rsidR="00520CBD" w:rsidRPr="004B164E" w:rsidRDefault="00520CBD" w:rsidP="00520CBD">
      <w:pPr>
        <w:ind w:left="-567" w:firstLine="567"/>
        <w:jc w:val="both"/>
        <w:rPr>
          <w:b/>
          <w:sz w:val="28"/>
          <w:szCs w:val="28"/>
        </w:rPr>
      </w:pPr>
      <w:r w:rsidRPr="00891236">
        <w:rPr>
          <w:b/>
          <w:sz w:val="28"/>
          <w:szCs w:val="28"/>
        </w:rPr>
        <w:t xml:space="preserve">   </w:t>
      </w:r>
      <w:r w:rsidRPr="00183183">
        <w:rPr>
          <w:sz w:val="28"/>
          <w:szCs w:val="28"/>
        </w:rPr>
        <w:t>3</w:t>
      </w:r>
      <w:r w:rsidRPr="0089123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 </w:t>
      </w:r>
      <w:r w:rsidRPr="00CA5E03">
        <w:rPr>
          <w:sz w:val="28"/>
          <w:szCs w:val="28"/>
        </w:rPr>
        <w:t>нарушени</w:t>
      </w:r>
      <w:r>
        <w:rPr>
          <w:sz w:val="28"/>
          <w:szCs w:val="28"/>
        </w:rPr>
        <w:t>е</w:t>
      </w:r>
      <w:r w:rsidRPr="00CA5E03">
        <w:rPr>
          <w:sz w:val="28"/>
          <w:szCs w:val="28"/>
        </w:rPr>
        <w:t xml:space="preserve">  Указаний ЦБ РФ от 11.03.2014 №3210-У</w:t>
      </w:r>
      <w:r w:rsidRPr="00CA5E03">
        <w:rPr>
          <w:b/>
        </w:rPr>
        <w:t xml:space="preserve"> </w:t>
      </w:r>
      <w:r w:rsidRPr="00CA5E03">
        <w:rPr>
          <w:sz w:val="28"/>
          <w:szCs w:val="28"/>
        </w:rPr>
        <w:t>«О порядке</w:t>
      </w:r>
      <w:r w:rsidRPr="00A771E9">
        <w:rPr>
          <w:sz w:val="28"/>
          <w:szCs w:val="28"/>
        </w:rPr>
        <w:t xml:space="preserve"> ведения кассовых операция</w:t>
      </w:r>
      <w:r>
        <w:rPr>
          <w:sz w:val="28"/>
          <w:szCs w:val="28"/>
        </w:rPr>
        <w:t xml:space="preserve"> юридическими лицами</w:t>
      </w:r>
      <w:r w:rsidRPr="00A771E9">
        <w:rPr>
          <w:sz w:val="28"/>
          <w:szCs w:val="28"/>
        </w:rPr>
        <w:t>….»</w:t>
      </w:r>
      <w:r>
        <w:rPr>
          <w:sz w:val="28"/>
          <w:szCs w:val="28"/>
        </w:rPr>
        <w:t xml:space="preserve"> выявлены нарушения </w:t>
      </w:r>
      <w:r w:rsidRPr="00E77186">
        <w:rPr>
          <w:b/>
          <w:sz w:val="28"/>
          <w:szCs w:val="28"/>
        </w:rPr>
        <w:t xml:space="preserve">на общую сумму 35,4 </w:t>
      </w:r>
      <w:proofErr w:type="spellStart"/>
      <w:r w:rsidRPr="00E77186">
        <w:rPr>
          <w:b/>
          <w:sz w:val="28"/>
          <w:szCs w:val="28"/>
        </w:rPr>
        <w:t>тыс</w:t>
      </w:r>
      <w:proofErr w:type="gramStart"/>
      <w:r w:rsidRPr="00E77186">
        <w:rPr>
          <w:b/>
          <w:sz w:val="28"/>
          <w:szCs w:val="28"/>
        </w:rPr>
        <w:t>.р</w:t>
      </w:r>
      <w:proofErr w:type="gramEnd"/>
      <w:r w:rsidRPr="00E77186">
        <w:rPr>
          <w:b/>
          <w:sz w:val="28"/>
          <w:szCs w:val="28"/>
        </w:rPr>
        <w:t>уб</w:t>
      </w:r>
      <w:proofErr w:type="spellEnd"/>
      <w:r>
        <w:rPr>
          <w:sz w:val="28"/>
          <w:szCs w:val="28"/>
        </w:rPr>
        <w:t>,:</w:t>
      </w:r>
      <w:r w:rsidRPr="00A771E9">
        <w:rPr>
          <w:i/>
          <w:sz w:val="28"/>
          <w:szCs w:val="28"/>
        </w:rPr>
        <w:t xml:space="preserve"> </w:t>
      </w:r>
    </w:p>
    <w:p w:rsidR="00520CBD" w:rsidRPr="00A771E9" w:rsidRDefault="00520CBD" w:rsidP="00520CBD">
      <w:pPr>
        <w:ind w:left="-567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Pr="008F5305">
        <w:rPr>
          <w:sz w:val="28"/>
          <w:szCs w:val="28"/>
        </w:rPr>
        <w:t xml:space="preserve">в </w:t>
      </w:r>
      <w:r w:rsidRPr="00A771E9">
        <w:rPr>
          <w:sz w:val="28"/>
          <w:szCs w:val="28"/>
        </w:rPr>
        <w:t>заявлениях на выдачу наличных денежных средств под отчет и  в авансовых отчетах на приобретение ГСМ отсутс</w:t>
      </w:r>
      <w:r w:rsidR="00F6561B">
        <w:rPr>
          <w:sz w:val="28"/>
          <w:szCs w:val="28"/>
        </w:rPr>
        <w:t>твует подпись подотчетного лица;</w:t>
      </w:r>
    </w:p>
    <w:p w:rsidR="00520CBD" w:rsidRDefault="00520CBD" w:rsidP="00520CBD">
      <w:pPr>
        <w:ind w:left="-567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Pr="00A771E9">
        <w:rPr>
          <w:sz w:val="28"/>
          <w:szCs w:val="28"/>
        </w:rPr>
        <w:t xml:space="preserve">в РКО </w:t>
      </w:r>
      <w:r>
        <w:rPr>
          <w:sz w:val="28"/>
          <w:szCs w:val="28"/>
        </w:rPr>
        <w:t>на общую сумму 30,4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установлено</w:t>
      </w:r>
      <w:r w:rsidRPr="009D063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771E9">
        <w:rPr>
          <w:sz w:val="28"/>
          <w:szCs w:val="28"/>
        </w:rPr>
        <w:t xml:space="preserve">имя, отчество лица, получившего денежные средства, заполнены не полностью, не указанны паспортные данные, </w:t>
      </w:r>
      <w:r>
        <w:rPr>
          <w:sz w:val="28"/>
          <w:szCs w:val="28"/>
        </w:rPr>
        <w:t>о</w:t>
      </w:r>
      <w:r w:rsidR="00F6561B">
        <w:rPr>
          <w:sz w:val="28"/>
          <w:szCs w:val="28"/>
        </w:rPr>
        <w:t>тсутствуют подписи в получении;</w:t>
      </w:r>
    </w:p>
    <w:p w:rsidR="00520CBD" w:rsidRDefault="00520CBD" w:rsidP="00520CBD">
      <w:pPr>
        <w:ind w:left="-567" w:firstLine="567"/>
        <w:jc w:val="both"/>
        <w:rPr>
          <w:sz w:val="28"/>
          <w:szCs w:val="28"/>
        </w:rPr>
      </w:pPr>
      <w:r w:rsidRPr="00CA5E03">
        <w:rPr>
          <w:sz w:val="28"/>
          <w:szCs w:val="28"/>
        </w:rPr>
        <w:t>-</w:t>
      </w:r>
      <w:r w:rsidRPr="00A771E9">
        <w:rPr>
          <w:sz w:val="28"/>
          <w:szCs w:val="28"/>
        </w:rPr>
        <w:t>в расходных кассовых ордерах</w:t>
      </w:r>
      <w:r>
        <w:rPr>
          <w:sz w:val="28"/>
          <w:szCs w:val="28"/>
        </w:rPr>
        <w:t xml:space="preserve"> на общую сумму 5,0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уб.установлено несоответствие лиц</w:t>
      </w:r>
      <w:r w:rsidRPr="00A771E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указанных как «получатель»  и лиц, получивших </w:t>
      </w:r>
      <w:r w:rsidRPr="00A771E9">
        <w:rPr>
          <w:sz w:val="28"/>
          <w:szCs w:val="28"/>
        </w:rPr>
        <w:t>денежны</w:t>
      </w:r>
      <w:r>
        <w:rPr>
          <w:sz w:val="28"/>
          <w:szCs w:val="28"/>
        </w:rPr>
        <w:t>е</w:t>
      </w:r>
      <w:r w:rsidRPr="00A771E9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а.</w:t>
      </w:r>
    </w:p>
    <w:p w:rsidR="00520CBD" w:rsidRDefault="00520CBD" w:rsidP="00F6561B">
      <w:pPr>
        <w:tabs>
          <w:tab w:val="left" w:pos="284"/>
        </w:tabs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891236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F4754A">
        <w:rPr>
          <w:sz w:val="28"/>
          <w:szCs w:val="28"/>
        </w:rPr>
        <w:t>В нарушение ст.11 Федерального закона № 402-ФЗ от 06.12.2011г. «О бухгалтерском учете»  и  п.27 Положения по ведени</w:t>
      </w:r>
      <w:r>
        <w:rPr>
          <w:sz w:val="28"/>
          <w:szCs w:val="28"/>
        </w:rPr>
        <w:t>ю</w:t>
      </w:r>
      <w:r w:rsidRPr="00F4754A">
        <w:rPr>
          <w:sz w:val="28"/>
          <w:szCs w:val="28"/>
        </w:rPr>
        <w:t xml:space="preserve"> бухгалтерского учета и бухгалтерской отчетности в РФ, утв. Приказом от 29.07.1998 №34 (ред. от 24.12.2010г.)</w:t>
      </w:r>
      <w:r>
        <w:rPr>
          <w:sz w:val="28"/>
          <w:szCs w:val="28"/>
        </w:rPr>
        <w:t xml:space="preserve"> не начислялась амортизация объектов основных средств;</w:t>
      </w:r>
      <w:r w:rsidRPr="00F4754A">
        <w:rPr>
          <w:sz w:val="28"/>
          <w:szCs w:val="28"/>
        </w:rPr>
        <w:t xml:space="preserve"> инвентаризация имущества и обязательств не проводилась. </w:t>
      </w:r>
      <w:r w:rsidR="00F6561B">
        <w:rPr>
          <w:sz w:val="28"/>
          <w:szCs w:val="28"/>
        </w:rPr>
        <w:t>В</w:t>
      </w:r>
      <w:r w:rsidRPr="00CE2B74">
        <w:rPr>
          <w:sz w:val="28"/>
          <w:szCs w:val="28"/>
        </w:rPr>
        <w:t xml:space="preserve"> ходе </w:t>
      </w:r>
      <w:r>
        <w:rPr>
          <w:sz w:val="28"/>
          <w:szCs w:val="28"/>
        </w:rPr>
        <w:t>выборочной проверки</w:t>
      </w:r>
      <w:r w:rsidRPr="00CE2B74">
        <w:rPr>
          <w:sz w:val="28"/>
          <w:szCs w:val="28"/>
        </w:rPr>
        <w:t xml:space="preserve"> </w:t>
      </w:r>
      <w:r w:rsidRPr="00586A6E">
        <w:rPr>
          <w:sz w:val="28"/>
          <w:szCs w:val="28"/>
        </w:rPr>
        <w:t>фактического наличия и использования по назначению основных средств, состоящих на учете поселения на 0</w:t>
      </w:r>
      <w:r>
        <w:rPr>
          <w:sz w:val="28"/>
          <w:szCs w:val="28"/>
        </w:rPr>
        <w:t>4</w:t>
      </w:r>
      <w:r w:rsidRPr="00586A6E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586A6E">
        <w:rPr>
          <w:sz w:val="28"/>
          <w:szCs w:val="28"/>
        </w:rPr>
        <w:t>.2016года</w:t>
      </w:r>
      <w:r>
        <w:rPr>
          <w:sz w:val="28"/>
          <w:szCs w:val="28"/>
        </w:rPr>
        <w:t>,</w:t>
      </w:r>
      <w:r w:rsidRPr="00586A6E">
        <w:rPr>
          <w:sz w:val="28"/>
          <w:szCs w:val="28"/>
        </w:rPr>
        <w:t xml:space="preserve"> установлен</w:t>
      </w:r>
      <w:r>
        <w:rPr>
          <w:sz w:val="28"/>
          <w:szCs w:val="28"/>
        </w:rPr>
        <w:t xml:space="preserve">ы </w:t>
      </w:r>
      <w:r w:rsidRPr="00F4754A">
        <w:rPr>
          <w:sz w:val="28"/>
          <w:szCs w:val="28"/>
        </w:rPr>
        <w:t xml:space="preserve">нарушения </w:t>
      </w:r>
      <w:r w:rsidRPr="00F4754A">
        <w:rPr>
          <w:b/>
          <w:sz w:val="28"/>
          <w:szCs w:val="28"/>
        </w:rPr>
        <w:t>на общую сумму 105,5 тыс</w:t>
      </w:r>
      <w:proofErr w:type="gramStart"/>
      <w:r w:rsidRPr="00F4754A">
        <w:rPr>
          <w:b/>
          <w:sz w:val="28"/>
          <w:szCs w:val="28"/>
        </w:rPr>
        <w:t>.р</w:t>
      </w:r>
      <w:proofErr w:type="gramEnd"/>
      <w:r w:rsidRPr="00F4754A">
        <w:rPr>
          <w:b/>
          <w:sz w:val="28"/>
          <w:szCs w:val="28"/>
        </w:rPr>
        <w:t>уб</w:t>
      </w:r>
      <w:r w:rsidRPr="00F4754A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</w:p>
    <w:p w:rsidR="00520CBD" w:rsidRPr="006B09EB" w:rsidRDefault="00520CBD" w:rsidP="00520CBD">
      <w:pPr>
        <w:ind w:left="-567" w:firstLine="567"/>
        <w:jc w:val="both"/>
        <w:rPr>
          <w:sz w:val="28"/>
          <w:szCs w:val="28"/>
        </w:rPr>
      </w:pPr>
      <w:r w:rsidRPr="00144DE7">
        <w:rPr>
          <w:b/>
          <w:sz w:val="28"/>
          <w:szCs w:val="28"/>
        </w:rPr>
        <w:t xml:space="preserve">  </w:t>
      </w:r>
      <w:r w:rsidRPr="0089123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6B09EB">
        <w:rPr>
          <w:sz w:val="28"/>
          <w:szCs w:val="28"/>
        </w:rPr>
        <w:t xml:space="preserve">В проверяемом периоде Администрацией заключены договоры с физическими лицами на выполнение работ по </w:t>
      </w:r>
      <w:proofErr w:type="spellStart"/>
      <w:r w:rsidRPr="006B09EB">
        <w:rPr>
          <w:sz w:val="28"/>
          <w:szCs w:val="28"/>
        </w:rPr>
        <w:t>окашиванию</w:t>
      </w:r>
      <w:proofErr w:type="spellEnd"/>
      <w:r w:rsidRPr="006B09EB">
        <w:rPr>
          <w:sz w:val="28"/>
          <w:szCs w:val="28"/>
        </w:rPr>
        <w:t xml:space="preserve"> деревень и ремонту водонапорной башни.</w:t>
      </w:r>
    </w:p>
    <w:p w:rsidR="00520CBD" w:rsidRPr="00144DE7" w:rsidRDefault="00520CBD" w:rsidP="00520CBD">
      <w:pPr>
        <w:ind w:left="-567" w:firstLine="567"/>
        <w:jc w:val="both"/>
        <w:rPr>
          <w:sz w:val="28"/>
          <w:szCs w:val="28"/>
        </w:rPr>
      </w:pPr>
      <w:r w:rsidRPr="00144DE7">
        <w:rPr>
          <w:sz w:val="28"/>
          <w:szCs w:val="28"/>
        </w:rPr>
        <w:t>В нарушение п.1,п.2, п.4 ст.160 и  п.2 ст.434 Гражданского кодекса РФ; ст.9 Федерального закона № 402-ФЗ от 06.12.2011г. «О бухгалтерском учете»:</w:t>
      </w:r>
    </w:p>
    <w:p w:rsidR="00520CBD" w:rsidRDefault="00520CBD" w:rsidP="00520CBD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1611">
        <w:rPr>
          <w:sz w:val="28"/>
          <w:szCs w:val="28"/>
        </w:rPr>
        <w:t>в договорах подряда</w:t>
      </w:r>
      <w:r>
        <w:rPr>
          <w:sz w:val="28"/>
          <w:szCs w:val="28"/>
        </w:rPr>
        <w:t xml:space="preserve"> (№1 и № 2)</w:t>
      </w:r>
      <w:r w:rsidRPr="00961611">
        <w:rPr>
          <w:sz w:val="28"/>
          <w:szCs w:val="28"/>
        </w:rPr>
        <w:t xml:space="preserve"> и актах сдачи-приемки работ отсутствует п</w:t>
      </w:r>
      <w:r w:rsidR="00F6561B">
        <w:rPr>
          <w:sz w:val="28"/>
          <w:szCs w:val="28"/>
        </w:rPr>
        <w:t>одпись исполнителя;</w:t>
      </w:r>
    </w:p>
    <w:p w:rsidR="00520CBD" w:rsidRPr="00961611" w:rsidRDefault="00520CBD" w:rsidP="00520CBD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-договора подряда (№2,№4 и №6) и акты сдачи-приемки работ подписаны неуполномоченным лицом исполнителя</w:t>
      </w:r>
      <w:r w:rsidR="00F6561B">
        <w:rPr>
          <w:sz w:val="28"/>
          <w:szCs w:val="28"/>
        </w:rPr>
        <w:t>.</w:t>
      </w:r>
    </w:p>
    <w:p w:rsidR="00520CBD" w:rsidRDefault="00520CBD" w:rsidP="00520CBD">
      <w:pPr>
        <w:ind w:left="-567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44DE7">
        <w:rPr>
          <w:sz w:val="28"/>
          <w:szCs w:val="28"/>
        </w:rPr>
        <w:t xml:space="preserve">Общая сумма нарушений, установленная проверкой операций с поставщиками и подрядчиками составила </w:t>
      </w:r>
      <w:r w:rsidRPr="00144DE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27</w:t>
      </w:r>
      <w:r w:rsidRPr="00144DE7">
        <w:rPr>
          <w:b/>
          <w:sz w:val="28"/>
          <w:szCs w:val="28"/>
        </w:rPr>
        <w:t>,1 тыс</w:t>
      </w:r>
      <w:proofErr w:type="gramStart"/>
      <w:r w:rsidRPr="00144DE7">
        <w:rPr>
          <w:b/>
          <w:sz w:val="28"/>
          <w:szCs w:val="28"/>
        </w:rPr>
        <w:t>.р</w:t>
      </w:r>
      <w:proofErr w:type="gramEnd"/>
      <w:r w:rsidRPr="00144DE7">
        <w:rPr>
          <w:b/>
          <w:sz w:val="28"/>
          <w:szCs w:val="28"/>
        </w:rPr>
        <w:t>ублей.</w:t>
      </w:r>
    </w:p>
    <w:p w:rsidR="00520CBD" w:rsidRDefault="00520CBD" w:rsidP="00520CBD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871BB0">
        <w:rPr>
          <w:sz w:val="28"/>
          <w:szCs w:val="28"/>
        </w:rPr>
        <w:t>6.</w:t>
      </w:r>
      <w:r>
        <w:rPr>
          <w:sz w:val="28"/>
          <w:szCs w:val="28"/>
        </w:rPr>
        <w:t xml:space="preserve"> В</w:t>
      </w:r>
      <w:r w:rsidRPr="002C5D47">
        <w:rPr>
          <w:sz w:val="28"/>
          <w:szCs w:val="28"/>
        </w:rPr>
        <w:t xml:space="preserve"> нарушении </w:t>
      </w:r>
      <w:proofErr w:type="gramStart"/>
      <w:r w:rsidRPr="002C5D47">
        <w:rPr>
          <w:sz w:val="28"/>
          <w:szCs w:val="28"/>
        </w:rPr>
        <w:t>ч</w:t>
      </w:r>
      <w:proofErr w:type="gramEnd"/>
      <w:r w:rsidRPr="002C5D47">
        <w:rPr>
          <w:sz w:val="28"/>
          <w:szCs w:val="28"/>
        </w:rPr>
        <w:t>.4 ст.91 Трудового кодекса РФ в январе, феврале и апреле м</w:t>
      </w:r>
      <w:r>
        <w:rPr>
          <w:sz w:val="28"/>
          <w:szCs w:val="28"/>
        </w:rPr>
        <w:t>еся</w:t>
      </w:r>
      <w:r w:rsidRPr="002C5D47">
        <w:rPr>
          <w:sz w:val="28"/>
          <w:szCs w:val="28"/>
        </w:rPr>
        <w:t xml:space="preserve">це 2013 года в Администрации </w:t>
      </w:r>
      <w:proofErr w:type="spellStart"/>
      <w:r w:rsidRPr="002C5D47">
        <w:rPr>
          <w:sz w:val="28"/>
          <w:szCs w:val="28"/>
        </w:rPr>
        <w:t>Баскаковского</w:t>
      </w:r>
      <w:proofErr w:type="spellEnd"/>
      <w:r w:rsidRPr="002C5D47">
        <w:rPr>
          <w:sz w:val="28"/>
          <w:szCs w:val="28"/>
        </w:rPr>
        <w:t xml:space="preserve"> сельского поселения  табель учета рабочего времени не велся</w:t>
      </w:r>
      <w:r>
        <w:rPr>
          <w:sz w:val="28"/>
          <w:szCs w:val="28"/>
        </w:rPr>
        <w:t>,</w:t>
      </w:r>
      <w:r w:rsidRPr="002C5D47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основания для начисления заработной платы работникам Администрации за указанный период отсутствовали.</w:t>
      </w:r>
    </w:p>
    <w:p w:rsidR="00520CBD" w:rsidRPr="002C5D47" w:rsidRDefault="00520CBD" w:rsidP="00520CBD">
      <w:pPr>
        <w:ind w:left="-567" w:firstLine="567"/>
        <w:jc w:val="both"/>
        <w:rPr>
          <w:sz w:val="28"/>
          <w:szCs w:val="28"/>
        </w:rPr>
      </w:pPr>
      <w:r w:rsidRPr="002C5D47">
        <w:rPr>
          <w:b/>
          <w:i/>
          <w:color w:val="000000"/>
          <w:sz w:val="28"/>
          <w:szCs w:val="28"/>
        </w:rPr>
        <w:t xml:space="preserve">   </w:t>
      </w:r>
      <w:r w:rsidRPr="002C5D47">
        <w:rPr>
          <w:b/>
          <w:color w:val="000000"/>
          <w:sz w:val="28"/>
          <w:szCs w:val="28"/>
        </w:rPr>
        <w:t>7</w:t>
      </w:r>
      <w:r w:rsidRPr="002C5D47">
        <w:rPr>
          <w:color w:val="000000"/>
          <w:sz w:val="28"/>
          <w:szCs w:val="28"/>
        </w:rPr>
        <w:t>. В нарушении  п.10, п.15 ст.21 Федерального закона от 05.04.2013г. 44-ФЗ</w:t>
      </w:r>
      <w:r w:rsidRPr="002C5D47">
        <w:rPr>
          <w:color w:val="000000"/>
        </w:rPr>
        <w:t xml:space="preserve"> </w:t>
      </w:r>
      <w:r w:rsidRPr="002C5D47">
        <w:rPr>
          <w:color w:val="000000"/>
          <w:sz w:val="28"/>
          <w:szCs w:val="28"/>
        </w:rPr>
        <w:t xml:space="preserve"> </w:t>
      </w:r>
      <w:hyperlink w:history="1">
        <w:r w:rsidRPr="002C5D47">
          <w:rPr>
            <w:rStyle w:val="a8"/>
            <w:color w:val="000000"/>
            <w:sz w:val="28"/>
            <w:szCs w:val="28"/>
          </w:rPr>
          <w:t xml:space="preserve"> план-график закупок на 2015</w:t>
        </w:r>
      </w:hyperlink>
      <w:r w:rsidRPr="002C5D47">
        <w:rPr>
          <w:sz w:val="28"/>
          <w:szCs w:val="28"/>
        </w:rPr>
        <w:t xml:space="preserve"> год  размещен на официальном сайте Российской Федерации </w:t>
      </w:r>
      <w:proofErr w:type="spellStart"/>
      <w:r w:rsidRPr="002C5D47">
        <w:rPr>
          <w:sz w:val="28"/>
          <w:szCs w:val="28"/>
        </w:rPr>
        <w:t>www.zarupki.gov.ru</w:t>
      </w:r>
      <w:proofErr w:type="spellEnd"/>
      <w:r w:rsidRPr="002C5D47">
        <w:rPr>
          <w:sz w:val="28"/>
          <w:szCs w:val="28"/>
        </w:rPr>
        <w:t xml:space="preserve"> с нарушением срока.</w:t>
      </w:r>
    </w:p>
    <w:p w:rsidR="00520CBD" w:rsidRDefault="00520CBD" w:rsidP="00520CBD">
      <w:pPr>
        <w:ind w:left="-567" w:firstLine="567"/>
        <w:jc w:val="both"/>
        <w:rPr>
          <w:sz w:val="28"/>
          <w:szCs w:val="28"/>
        </w:rPr>
      </w:pPr>
      <w:r w:rsidRPr="002C5D47">
        <w:rPr>
          <w:color w:val="000000"/>
          <w:sz w:val="28"/>
          <w:szCs w:val="28"/>
        </w:rPr>
        <w:t xml:space="preserve">   В нарушении </w:t>
      </w:r>
      <w:proofErr w:type="gramStart"/>
      <w:r w:rsidRPr="002C5D47">
        <w:rPr>
          <w:color w:val="000000"/>
          <w:sz w:val="28"/>
          <w:szCs w:val="28"/>
        </w:rPr>
        <w:t>ч</w:t>
      </w:r>
      <w:proofErr w:type="gramEnd"/>
      <w:r w:rsidRPr="002C5D47">
        <w:rPr>
          <w:color w:val="000000"/>
          <w:sz w:val="28"/>
          <w:szCs w:val="28"/>
        </w:rPr>
        <w:t>.4 ст.30</w:t>
      </w:r>
      <w:r w:rsidRPr="002C5D47">
        <w:rPr>
          <w:b/>
          <w:color w:val="000000"/>
          <w:sz w:val="28"/>
          <w:szCs w:val="28"/>
        </w:rPr>
        <w:t xml:space="preserve"> </w:t>
      </w:r>
      <w:r w:rsidRPr="002C5D47">
        <w:rPr>
          <w:color w:val="000000"/>
          <w:sz w:val="28"/>
          <w:szCs w:val="28"/>
        </w:rPr>
        <w:t>и</w:t>
      </w:r>
      <w:r w:rsidRPr="002C5D47">
        <w:rPr>
          <w:b/>
          <w:color w:val="000000"/>
          <w:sz w:val="28"/>
          <w:szCs w:val="28"/>
        </w:rPr>
        <w:t xml:space="preserve"> </w:t>
      </w:r>
      <w:r w:rsidRPr="002C5D47">
        <w:rPr>
          <w:color w:val="000000"/>
          <w:sz w:val="28"/>
          <w:szCs w:val="28"/>
        </w:rPr>
        <w:t>ч.3 ст.93</w:t>
      </w:r>
      <w:r w:rsidRPr="002C5D47">
        <w:rPr>
          <w:b/>
          <w:color w:val="000000"/>
          <w:sz w:val="28"/>
          <w:szCs w:val="28"/>
        </w:rPr>
        <w:t xml:space="preserve"> </w:t>
      </w:r>
      <w:r w:rsidRPr="002C5D47">
        <w:rPr>
          <w:color w:val="000000"/>
          <w:sz w:val="28"/>
          <w:szCs w:val="28"/>
        </w:rPr>
        <w:t xml:space="preserve">Федерального закона от 05.04.2013 №44-ФЗ </w:t>
      </w:r>
      <w:r w:rsidRPr="0008576A">
        <w:rPr>
          <w:sz w:val="28"/>
          <w:szCs w:val="28"/>
        </w:rPr>
        <w:t>не сформирован</w:t>
      </w:r>
      <w:r>
        <w:rPr>
          <w:sz w:val="28"/>
          <w:szCs w:val="28"/>
        </w:rPr>
        <w:t>ы</w:t>
      </w:r>
      <w:r w:rsidRPr="0008576A">
        <w:rPr>
          <w:sz w:val="28"/>
          <w:szCs w:val="28"/>
        </w:rPr>
        <w:t xml:space="preserve"> и не </w:t>
      </w:r>
      <w:r>
        <w:rPr>
          <w:sz w:val="28"/>
          <w:szCs w:val="28"/>
        </w:rPr>
        <w:t xml:space="preserve">размещены  на </w:t>
      </w:r>
      <w:r w:rsidRPr="0008576A">
        <w:rPr>
          <w:sz w:val="28"/>
          <w:szCs w:val="28"/>
        </w:rPr>
        <w:t xml:space="preserve"> официальном сайте Российской </w:t>
      </w:r>
      <w:r w:rsidRPr="002C5D47">
        <w:rPr>
          <w:sz w:val="28"/>
          <w:szCs w:val="28"/>
        </w:rPr>
        <w:t xml:space="preserve">Федерации </w:t>
      </w:r>
      <w:hyperlink r:id="rId12" w:history="1">
        <w:r w:rsidRPr="002C5D47">
          <w:rPr>
            <w:rStyle w:val="a8"/>
            <w:sz w:val="28"/>
            <w:szCs w:val="28"/>
          </w:rPr>
          <w:t>www.zarupki.gov.ru</w:t>
        </w:r>
      </w:hyperlink>
      <w:r w:rsidRPr="002C5D47">
        <w:rPr>
          <w:sz w:val="28"/>
          <w:szCs w:val="28"/>
        </w:rPr>
        <w:t xml:space="preserve"> г</w:t>
      </w:r>
      <w:r>
        <w:rPr>
          <w:sz w:val="28"/>
          <w:szCs w:val="28"/>
        </w:rPr>
        <w:t>одовые отчеты за 2013г., 2014г., 2015г., из них</w:t>
      </w:r>
      <w:r w:rsidRPr="002454A6">
        <w:rPr>
          <w:sz w:val="28"/>
          <w:szCs w:val="28"/>
        </w:rPr>
        <w:t>:</w:t>
      </w:r>
    </w:p>
    <w:p w:rsidR="00520CBD" w:rsidRDefault="00520CBD" w:rsidP="00520CBD">
      <w:pPr>
        <w:pStyle w:val="a5"/>
        <w:ind w:left="-567" w:firstLine="567"/>
        <w:jc w:val="both"/>
        <w:rPr>
          <w:sz w:val="28"/>
          <w:szCs w:val="28"/>
        </w:rPr>
      </w:pPr>
      <w:r w:rsidRPr="0008576A">
        <w:rPr>
          <w:sz w:val="28"/>
          <w:szCs w:val="28"/>
        </w:rPr>
        <w:t xml:space="preserve"> </w:t>
      </w:r>
      <w:r>
        <w:rPr>
          <w:sz w:val="28"/>
          <w:szCs w:val="28"/>
        </w:rPr>
        <w:t>-о</w:t>
      </w:r>
      <w:r w:rsidRPr="0008576A">
        <w:rPr>
          <w:sz w:val="28"/>
          <w:szCs w:val="28"/>
        </w:rPr>
        <w:t>тчет об объеме закупок у субъектов малого предпринимательства, социально ориентированных некоммерческих организаций</w:t>
      </w:r>
      <w:r>
        <w:rPr>
          <w:sz w:val="28"/>
          <w:szCs w:val="28"/>
        </w:rPr>
        <w:t>,</w:t>
      </w:r>
      <w:r w:rsidRPr="0008576A">
        <w:rPr>
          <w:sz w:val="28"/>
          <w:szCs w:val="28"/>
        </w:rPr>
        <w:t xml:space="preserve"> </w:t>
      </w:r>
    </w:p>
    <w:p w:rsidR="00520CBD" w:rsidRDefault="00520CBD" w:rsidP="00520CBD">
      <w:pPr>
        <w:pStyle w:val="ConsPlusNormal"/>
        <w:ind w:left="-567" w:firstLine="567"/>
        <w:jc w:val="both"/>
      </w:pPr>
      <w:r>
        <w:t>-о</w:t>
      </w:r>
      <w:r w:rsidRPr="00013E7E">
        <w:t>тчет с обоснованием закуп</w:t>
      </w:r>
      <w:r>
        <w:t>о</w:t>
      </w:r>
      <w:r w:rsidRPr="00013E7E">
        <w:t>к у единственного поставщика (подрядчика, исполнителя)</w:t>
      </w:r>
      <w:r>
        <w:t xml:space="preserve">. </w:t>
      </w:r>
    </w:p>
    <w:p w:rsidR="00520CBD" w:rsidRPr="002C5D47" w:rsidRDefault="00520CBD" w:rsidP="00520CBD">
      <w:pPr>
        <w:pStyle w:val="a7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A23A6E">
        <w:rPr>
          <w:b/>
          <w:sz w:val="28"/>
          <w:szCs w:val="28"/>
        </w:rPr>
        <w:t xml:space="preserve">    </w:t>
      </w:r>
      <w:r w:rsidRPr="00871BB0">
        <w:rPr>
          <w:sz w:val="28"/>
          <w:szCs w:val="28"/>
        </w:rPr>
        <w:t>8.</w:t>
      </w:r>
      <w:r w:rsidRPr="00A23A6E">
        <w:rPr>
          <w:sz w:val="28"/>
          <w:szCs w:val="28"/>
        </w:rPr>
        <w:t xml:space="preserve"> В</w:t>
      </w:r>
      <w:r w:rsidRPr="002C5D47">
        <w:rPr>
          <w:sz w:val="28"/>
          <w:szCs w:val="28"/>
        </w:rPr>
        <w:t xml:space="preserve"> нарушение  ст.9 ФЗ от 06.12.2011г. №402-ФЗ «О бухгалтерском учете» установлено необоснованное расходование бюджетных средств на </w:t>
      </w:r>
      <w:r w:rsidRPr="002C5D47">
        <w:rPr>
          <w:b/>
          <w:sz w:val="28"/>
          <w:szCs w:val="28"/>
        </w:rPr>
        <w:t>сумму  40,7 тыс. рублей</w:t>
      </w:r>
      <w:r w:rsidRPr="002C5D47">
        <w:rPr>
          <w:sz w:val="28"/>
          <w:szCs w:val="28"/>
        </w:rPr>
        <w:t>:</w:t>
      </w:r>
    </w:p>
    <w:p w:rsidR="00520CBD" w:rsidRPr="002C5D47" w:rsidRDefault="00520CBD" w:rsidP="00520CBD">
      <w:pPr>
        <w:pStyle w:val="ConsPlusNormal"/>
        <w:ind w:left="-567" w:firstLine="567"/>
        <w:jc w:val="both"/>
        <w:rPr>
          <w:b/>
        </w:rPr>
      </w:pPr>
      <w:r>
        <w:t>-в</w:t>
      </w:r>
      <w:r w:rsidRPr="0016260E">
        <w:t xml:space="preserve"> 2013-2015г.г.</w:t>
      </w:r>
      <w:r>
        <w:t xml:space="preserve"> </w:t>
      </w:r>
      <w:r w:rsidRPr="0016260E">
        <w:t>путевые листы  велись с нарушениями</w:t>
      </w:r>
      <w:r w:rsidRPr="0016260E">
        <w:rPr>
          <w:i/>
        </w:rPr>
        <w:t xml:space="preserve"> </w:t>
      </w:r>
      <w:r w:rsidRPr="002C5D47">
        <w:t>порядка</w:t>
      </w:r>
      <w:r w:rsidRPr="002C5D47">
        <w:rPr>
          <w:bCs/>
        </w:rPr>
        <w:t>, утвержденного Приказом Минтранса России от 18.09.2008 N 152</w:t>
      </w:r>
      <w:r>
        <w:rPr>
          <w:bCs/>
        </w:rPr>
        <w:t xml:space="preserve"> </w:t>
      </w:r>
      <w:r w:rsidRPr="002C5D47">
        <w:rPr>
          <w:bCs/>
        </w:rPr>
        <w:t xml:space="preserve">(отсутствует подпись водителя  </w:t>
      </w:r>
      <w:r w:rsidRPr="002C5D47">
        <w:t>при выезде</w:t>
      </w:r>
      <w:r w:rsidRPr="00115EC4">
        <w:t xml:space="preserve"> транспортного средства</w:t>
      </w:r>
      <w:r w:rsidRPr="0016260E">
        <w:rPr>
          <w:bCs/>
        </w:rPr>
        <w:t>, показатели спидометра, номер удостоверения).</w:t>
      </w:r>
      <w:r w:rsidRPr="0016260E">
        <w:rPr>
          <w:color w:val="FF0000"/>
        </w:rPr>
        <w:t xml:space="preserve">    </w:t>
      </w:r>
    </w:p>
    <w:p w:rsidR="00520CBD" w:rsidRDefault="00520CBD" w:rsidP="00520CBD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BB0">
        <w:rPr>
          <w:rFonts w:ascii="Times New Roman" w:hAnsi="Times New Roman" w:cs="Times New Roman"/>
          <w:sz w:val="28"/>
          <w:szCs w:val="28"/>
        </w:rPr>
        <w:t>-не составлялись служебные записки водителя, дефектные ведомости, подтверждающие неисправность автомобиля как обоснование приобретения запасных частей и проведения ремонта.</w:t>
      </w:r>
    </w:p>
    <w:p w:rsidR="00DA12B6" w:rsidRPr="00520CBD" w:rsidRDefault="00520CBD" w:rsidP="00520CBD">
      <w:pPr>
        <w:pStyle w:val="a4"/>
        <w:ind w:left="-567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контрольного мероприятия вынесено </w:t>
      </w:r>
      <w:r w:rsidRPr="00520CBD">
        <w:rPr>
          <w:rFonts w:ascii="Times New Roman" w:hAnsi="Times New Roman" w:cs="Times New Roman"/>
          <w:sz w:val="28"/>
          <w:szCs w:val="28"/>
        </w:rPr>
        <w:t>Представление № 6-Пр от 24.05.2016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20CBD" w:rsidRDefault="00520CBD" w:rsidP="00520CBD">
      <w:pPr>
        <w:pStyle w:val="a4"/>
        <w:jc w:val="both"/>
        <w:rPr>
          <w:sz w:val="28"/>
          <w:szCs w:val="28"/>
        </w:rPr>
      </w:pPr>
    </w:p>
    <w:p w:rsidR="0001214C" w:rsidRDefault="00520CBD" w:rsidP="00520CBD">
      <w:pPr>
        <w:pStyle w:val="a4"/>
        <w:ind w:left="-567" w:firstLine="567"/>
        <w:jc w:val="both"/>
        <w:rPr>
          <w:rFonts w:ascii="Times New Roman" w:hAnsi="Times New Roman" w:cs="Times New Roman"/>
          <w:color w:val="800080"/>
          <w:sz w:val="28"/>
          <w:szCs w:val="28"/>
        </w:rPr>
      </w:pPr>
      <w:r w:rsidRPr="00520CBD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573DEE" w:rsidRPr="00573DEE">
        <w:rPr>
          <w:rFonts w:ascii="Times New Roman" w:hAnsi="Times New Roman" w:cs="Times New Roman"/>
          <w:sz w:val="28"/>
          <w:szCs w:val="28"/>
        </w:rPr>
        <w:t>Н</w:t>
      </w:r>
      <w:r w:rsidR="0001214C" w:rsidRPr="00573DEE">
        <w:rPr>
          <w:rFonts w:ascii="Times New Roman" w:hAnsi="Times New Roman" w:cs="Times New Roman"/>
          <w:sz w:val="28"/>
          <w:szCs w:val="28"/>
        </w:rPr>
        <w:t xml:space="preserve">а основании решения на проведение контрольных мероприятий </w:t>
      </w:r>
      <w:r w:rsidR="0001214C" w:rsidRPr="00520CBD">
        <w:rPr>
          <w:rFonts w:ascii="Times New Roman" w:hAnsi="Times New Roman" w:cs="Times New Roman"/>
          <w:sz w:val="28"/>
          <w:szCs w:val="28"/>
        </w:rPr>
        <w:t>№11</w:t>
      </w:r>
      <w:r w:rsidR="0001214C" w:rsidRPr="00573DEE">
        <w:rPr>
          <w:rFonts w:ascii="Times New Roman" w:hAnsi="Times New Roman" w:cs="Times New Roman"/>
          <w:sz w:val="28"/>
          <w:szCs w:val="28"/>
        </w:rPr>
        <w:t xml:space="preserve"> от 12.05.2016г. проведена плановая проверка деятельности </w:t>
      </w:r>
      <w:r w:rsidR="0001214C" w:rsidRPr="00520CBD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«Детский сад «Снежинка»</w:t>
      </w:r>
      <w:r w:rsidR="0001214C" w:rsidRPr="00573DEE">
        <w:rPr>
          <w:rFonts w:ascii="Times New Roman" w:hAnsi="Times New Roman" w:cs="Times New Roman"/>
          <w:sz w:val="28"/>
          <w:szCs w:val="28"/>
        </w:rPr>
        <w:t xml:space="preserve"> по вопросу проверки целевого и эффективного использования бюджетных средств, выделенных на обеспечение деятельности  </w:t>
      </w:r>
      <w:r w:rsidR="0001214C" w:rsidRPr="009C1C78">
        <w:rPr>
          <w:rFonts w:ascii="Times New Roman" w:hAnsi="Times New Roman" w:cs="Times New Roman"/>
          <w:sz w:val="28"/>
          <w:szCs w:val="28"/>
        </w:rPr>
        <w:t>МБДОУ «Детский сад «Снежинка»</w:t>
      </w:r>
      <w:r w:rsidR="00824421" w:rsidRPr="009C1C78">
        <w:rPr>
          <w:rFonts w:ascii="Times New Roman" w:hAnsi="Times New Roman" w:cs="Times New Roman"/>
          <w:sz w:val="28"/>
          <w:szCs w:val="28"/>
        </w:rPr>
        <w:t xml:space="preserve"> за</w:t>
      </w:r>
      <w:r w:rsidR="00824421">
        <w:rPr>
          <w:rFonts w:ascii="Times New Roman" w:hAnsi="Times New Roman" w:cs="Times New Roman"/>
          <w:color w:val="800080"/>
          <w:sz w:val="28"/>
          <w:szCs w:val="28"/>
        </w:rPr>
        <w:t xml:space="preserve"> </w:t>
      </w:r>
      <w:r w:rsidR="00824421" w:rsidRPr="00824421">
        <w:rPr>
          <w:rFonts w:ascii="Times New Roman" w:eastAsia="Calibri" w:hAnsi="Times New Roman" w:cs="Times New Roman"/>
          <w:sz w:val="28"/>
          <w:szCs w:val="28"/>
        </w:rPr>
        <w:t>период деятельности: с 01.04.2013г. по 31.03.2016г.</w:t>
      </w:r>
    </w:p>
    <w:p w:rsidR="0017608B" w:rsidRDefault="0017608B" w:rsidP="0017608B">
      <w:pPr>
        <w:pStyle w:val="ConsPlusNonformat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1443">
        <w:rPr>
          <w:rFonts w:ascii="Times New Roman" w:eastAsia="Calibri" w:hAnsi="Times New Roman" w:cs="Times New Roman"/>
          <w:sz w:val="28"/>
          <w:szCs w:val="28"/>
        </w:rPr>
        <w:t>По результатам проверки были выявлены следующие нарушения, изложенные в Акте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10 от 06.06.2016г.</w:t>
      </w:r>
      <w:r w:rsidR="009C1C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1C78" w:rsidRPr="009C1C78">
        <w:rPr>
          <w:rFonts w:ascii="Times New Roman" w:eastAsia="Calibri" w:hAnsi="Times New Roman" w:cs="Times New Roman"/>
          <w:b/>
          <w:sz w:val="28"/>
          <w:szCs w:val="28"/>
        </w:rPr>
        <w:t>на общую сумму 79,9 тыс. рублей</w:t>
      </w:r>
      <w:r>
        <w:rPr>
          <w:rFonts w:ascii="Times New Roman" w:hAnsi="Times New Roman" w:cs="Times New Roman"/>
          <w:bCs/>
          <w:sz w:val="28"/>
          <w:szCs w:val="28"/>
        </w:rPr>
        <w:t>, в том числе:</w:t>
      </w:r>
    </w:p>
    <w:p w:rsidR="009C1C78" w:rsidRDefault="00993AEF" w:rsidP="00592AA4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92AA4" w:rsidRPr="00592AA4">
        <w:rPr>
          <w:sz w:val="28"/>
          <w:szCs w:val="28"/>
        </w:rPr>
        <w:t xml:space="preserve"> В 2013г. общая стоимость затрат на ремонт тамбуров и крылец детского сада «Снежинка» у одного и тоже поставщика и подрядчика без проведения конкурсных процедур (или запроса котировок) составила более 100 тыс. руб.  Не обоснована стоимость материалов на сумму </w:t>
      </w:r>
      <w:r w:rsidR="00592AA4" w:rsidRPr="00183183">
        <w:rPr>
          <w:b/>
          <w:sz w:val="28"/>
          <w:szCs w:val="28"/>
        </w:rPr>
        <w:t>66 тыс. руб</w:t>
      </w:r>
      <w:r w:rsidR="00592AA4" w:rsidRPr="00592AA4">
        <w:rPr>
          <w:sz w:val="28"/>
          <w:szCs w:val="28"/>
        </w:rPr>
        <w:t>., отраженных в стоимости затрат пр</w:t>
      </w:r>
      <w:r w:rsidR="00824421">
        <w:rPr>
          <w:sz w:val="28"/>
          <w:szCs w:val="28"/>
        </w:rPr>
        <w:t xml:space="preserve">и осуществлении ремонтных работ. </w:t>
      </w:r>
    </w:p>
    <w:p w:rsidR="00592AA4" w:rsidRPr="00592AA4" w:rsidRDefault="00993AEF" w:rsidP="00592AA4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="00592AA4" w:rsidRPr="00592AA4">
        <w:rPr>
          <w:sz w:val="28"/>
          <w:szCs w:val="28"/>
        </w:rPr>
        <w:t xml:space="preserve"> Формы «Меню-требование на выдачу продуктов питания» не соответствовали форме, рекомендуемой Приказом </w:t>
      </w:r>
      <w:proofErr w:type="spellStart"/>
      <w:r w:rsidR="00592AA4" w:rsidRPr="00592AA4">
        <w:rPr>
          <w:sz w:val="28"/>
          <w:szCs w:val="28"/>
        </w:rPr>
        <w:t>МинФина</w:t>
      </w:r>
      <w:proofErr w:type="spellEnd"/>
      <w:r w:rsidR="00592AA4" w:rsidRPr="00592AA4">
        <w:rPr>
          <w:sz w:val="28"/>
          <w:szCs w:val="28"/>
        </w:rPr>
        <w:t xml:space="preserve"> РФ от 30.03.2015г. №52, заполнялись в произвольном порядке, отражались искаженные сведения о численности детей и количестве израсходованных продук</w:t>
      </w:r>
      <w:r w:rsidR="0055775B">
        <w:rPr>
          <w:sz w:val="28"/>
          <w:szCs w:val="28"/>
        </w:rPr>
        <w:t xml:space="preserve">тов питания в разрезе </w:t>
      </w:r>
      <w:proofErr w:type="spellStart"/>
      <w:r w:rsidR="0055775B">
        <w:rPr>
          <w:sz w:val="28"/>
          <w:szCs w:val="28"/>
        </w:rPr>
        <w:t>дето-дней</w:t>
      </w:r>
      <w:proofErr w:type="spellEnd"/>
      <w:r w:rsidR="0055775B">
        <w:rPr>
          <w:sz w:val="28"/>
          <w:szCs w:val="28"/>
        </w:rPr>
        <w:t xml:space="preserve">. </w:t>
      </w:r>
    </w:p>
    <w:p w:rsidR="00592AA4" w:rsidRPr="00592AA4" w:rsidRDefault="00993AEF" w:rsidP="00592AA4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592AA4" w:rsidRPr="00592AA4">
        <w:rPr>
          <w:sz w:val="28"/>
          <w:szCs w:val="28"/>
        </w:rPr>
        <w:t xml:space="preserve"> Наличие продуктов питания (овсяные хлопья) с истекшим сроком годности, излишки  яиц, сгущенного молока, фасоли в банках, зеленого горошка и не</w:t>
      </w:r>
      <w:r w:rsidR="0055775B">
        <w:rPr>
          <w:sz w:val="28"/>
          <w:szCs w:val="28"/>
        </w:rPr>
        <w:t xml:space="preserve">достача гороха, крупы пшеничной. По результатам рассмотрения Предписания проведено административное разбирательство по вопросу недостачи и излишков продуктов питания, несоблюдения сроков реализации продуктов питания. </w:t>
      </w:r>
    </w:p>
    <w:p w:rsidR="00592AA4" w:rsidRPr="00592AA4" w:rsidRDefault="00993AEF" w:rsidP="00592AA4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592AA4" w:rsidRPr="00592AA4">
        <w:rPr>
          <w:sz w:val="28"/>
          <w:szCs w:val="28"/>
        </w:rPr>
        <w:t xml:space="preserve"> В нарушение ст.34 Бюджетного кодекса РФ неэффективное использование муниципального имущества стоимостью </w:t>
      </w:r>
      <w:r w:rsidR="00592AA4" w:rsidRPr="00183183">
        <w:rPr>
          <w:b/>
          <w:sz w:val="28"/>
          <w:szCs w:val="28"/>
        </w:rPr>
        <w:t>13,9 тыс. руб</w:t>
      </w:r>
      <w:r w:rsidR="00592AA4" w:rsidRPr="00592AA4">
        <w:rPr>
          <w:sz w:val="28"/>
          <w:szCs w:val="28"/>
        </w:rPr>
        <w:t xml:space="preserve">., в том числе: машина швейная  - 4,7 тыс. руб., спортивный комплекс – 3,9 тыс. руб., </w:t>
      </w:r>
      <w:proofErr w:type="spellStart"/>
      <w:r w:rsidR="00592AA4" w:rsidRPr="00592AA4">
        <w:rPr>
          <w:sz w:val="28"/>
          <w:szCs w:val="28"/>
        </w:rPr>
        <w:t>электро-хлеборезка</w:t>
      </w:r>
      <w:proofErr w:type="spellEnd"/>
      <w:r w:rsidR="00592AA4" w:rsidRPr="00592AA4">
        <w:rPr>
          <w:sz w:val="28"/>
          <w:szCs w:val="28"/>
        </w:rPr>
        <w:t xml:space="preserve"> -  </w:t>
      </w:r>
      <w:r>
        <w:rPr>
          <w:sz w:val="28"/>
          <w:szCs w:val="28"/>
        </w:rPr>
        <w:t>5,3 тыс. руб.</w:t>
      </w:r>
      <w:r w:rsidR="0055775B">
        <w:rPr>
          <w:sz w:val="28"/>
          <w:szCs w:val="28"/>
        </w:rPr>
        <w:t xml:space="preserve"> </w:t>
      </w:r>
    </w:p>
    <w:p w:rsidR="00592AA4" w:rsidRDefault="00993AEF" w:rsidP="00592AA4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592AA4" w:rsidRPr="00592AA4">
        <w:rPr>
          <w:rFonts w:ascii="Times New Roman" w:hAnsi="Times New Roman" w:cs="Times New Roman"/>
          <w:sz w:val="28"/>
          <w:szCs w:val="28"/>
        </w:rPr>
        <w:t xml:space="preserve"> Отсутствие разграничений положений о комиссии по осуществлению совместных закупок и закупок для нужд МБДОУ «Детский сад «Снежинка», отсутствие экземпляров  </w:t>
      </w:r>
      <w:r w:rsidR="00592AA4" w:rsidRPr="00592AA4">
        <w:rPr>
          <w:rFonts w:ascii="Times New Roman" w:hAnsi="Times New Roman" w:cs="Times New Roman"/>
          <w:bCs/>
          <w:sz w:val="28"/>
          <w:szCs w:val="28"/>
        </w:rPr>
        <w:t xml:space="preserve">МБДОУ «Детский сад «Снежинка» </w:t>
      </w:r>
      <w:r w:rsidR="00592AA4" w:rsidRPr="00592AA4">
        <w:rPr>
          <w:rFonts w:ascii="Times New Roman" w:hAnsi="Times New Roman" w:cs="Times New Roman"/>
          <w:sz w:val="28"/>
          <w:szCs w:val="28"/>
        </w:rPr>
        <w:t>конкурсной документации о совместных  закупках, в регистрационных данных о проведении конкурсов указывались недостоверные сведения о заказчике и его контактных данных.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2B2" w:rsidRDefault="009C6E12" w:rsidP="00592AA4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контрольного мероприятия вынесено Представление № 8-ПР от 17.06.2016 г.</w:t>
      </w:r>
    </w:p>
    <w:p w:rsidR="009E42B2" w:rsidRPr="00993AEF" w:rsidRDefault="009E42B2" w:rsidP="00592AA4">
      <w:pPr>
        <w:pStyle w:val="ConsPlusNonformat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608B" w:rsidRPr="00F71EDD" w:rsidRDefault="00F71EDD" w:rsidP="00993AE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EDD">
        <w:rPr>
          <w:rFonts w:ascii="Times New Roman" w:hAnsi="Times New Roman" w:cs="Times New Roman"/>
          <w:b/>
          <w:sz w:val="28"/>
          <w:szCs w:val="28"/>
        </w:rPr>
        <w:t>В июн</w:t>
      </w:r>
      <w:r w:rsidR="002E3A8C">
        <w:rPr>
          <w:rFonts w:ascii="Times New Roman" w:hAnsi="Times New Roman" w:cs="Times New Roman"/>
          <w:b/>
          <w:sz w:val="28"/>
          <w:szCs w:val="28"/>
        </w:rPr>
        <w:t>е проведено 1 контрольное мероприятие</w:t>
      </w:r>
      <w:r w:rsidRPr="00F71EDD">
        <w:rPr>
          <w:rFonts w:ascii="Times New Roman" w:hAnsi="Times New Roman" w:cs="Times New Roman"/>
          <w:b/>
          <w:sz w:val="28"/>
          <w:szCs w:val="28"/>
        </w:rPr>
        <w:t>:</w:t>
      </w:r>
    </w:p>
    <w:p w:rsidR="00F71EDD" w:rsidRDefault="00F71EDD" w:rsidP="00993AEF">
      <w:pPr>
        <w:pStyle w:val="a4"/>
        <w:jc w:val="both"/>
        <w:rPr>
          <w:color w:val="800080"/>
          <w:sz w:val="28"/>
          <w:szCs w:val="28"/>
        </w:rPr>
      </w:pPr>
    </w:p>
    <w:p w:rsidR="0001214C" w:rsidRDefault="00573DEE" w:rsidP="002E3A8C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DEE">
        <w:rPr>
          <w:rFonts w:ascii="Times New Roman" w:hAnsi="Times New Roman" w:cs="Times New Roman"/>
          <w:sz w:val="28"/>
          <w:szCs w:val="28"/>
        </w:rPr>
        <w:t>Н</w:t>
      </w:r>
      <w:r w:rsidR="0001214C" w:rsidRPr="00573DEE">
        <w:rPr>
          <w:rFonts w:ascii="Times New Roman" w:hAnsi="Times New Roman" w:cs="Times New Roman"/>
          <w:sz w:val="28"/>
          <w:szCs w:val="28"/>
        </w:rPr>
        <w:t xml:space="preserve">а основании решения на проведение контрольных мероприятий </w:t>
      </w:r>
      <w:r w:rsidR="0001214C" w:rsidRPr="00F71EDD">
        <w:rPr>
          <w:rFonts w:ascii="Times New Roman" w:hAnsi="Times New Roman" w:cs="Times New Roman"/>
          <w:sz w:val="28"/>
          <w:szCs w:val="28"/>
        </w:rPr>
        <w:t>№13</w:t>
      </w:r>
      <w:r w:rsidR="0001214C" w:rsidRPr="00573DEE">
        <w:rPr>
          <w:rFonts w:ascii="Times New Roman" w:hAnsi="Times New Roman" w:cs="Times New Roman"/>
          <w:sz w:val="28"/>
          <w:szCs w:val="28"/>
        </w:rPr>
        <w:t xml:space="preserve"> от 06.06.2016г. проведена плановая проверка финансово-хозяйственной деятельности МУП «Коммунальщик»</w:t>
      </w:r>
      <w:r w:rsidR="00993AEF">
        <w:rPr>
          <w:rFonts w:ascii="Times New Roman" w:hAnsi="Times New Roman" w:cs="Times New Roman"/>
          <w:sz w:val="28"/>
          <w:szCs w:val="28"/>
        </w:rPr>
        <w:t>.</w:t>
      </w:r>
    </w:p>
    <w:p w:rsidR="00993AEF" w:rsidRDefault="00993AEF" w:rsidP="00993AEF">
      <w:pPr>
        <w:pStyle w:val="ConsPlusNonformat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1443">
        <w:rPr>
          <w:rFonts w:ascii="Times New Roman" w:eastAsia="Calibri" w:hAnsi="Times New Roman" w:cs="Times New Roman"/>
          <w:sz w:val="28"/>
          <w:szCs w:val="28"/>
        </w:rPr>
        <w:t>По результатам проверки были выявлены следующие нарушения, изложенные в Акте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12 от 30.06.2016г.</w:t>
      </w:r>
      <w:r>
        <w:rPr>
          <w:rFonts w:ascii="Times New Roman" w:hAnsi="Times New Roman" w:cs="Times New Roman"/>
          <w:bCs/>
          <w:sz w:val="28"/>
          <w:szCs w:val="28"/>
        </w:rPr>
        <w:t>, в том числе:</w:t>
      </w:r>
    </w:p>
    <w:p w:rsidR="00993AEF" w:rsidRPr="00993AEF" w:rsidRDefault="00993AEF" w:rsidP="00993AEF">
      <w:pPr>
        <w:ind w:left="-567" w:firstLine="567"/>
        <w:jc w:val="both"/>
        <w:rPr>
          <w:sz w:val="28"/>
          <w:szCs w:val="28"/>
        </w:rPr>
      </w:pPr>
      <w:r w:rsidRPr="00993AEF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993AEF">
        <w:rPr>
          <w:sz w:val="28"/>
          <w:szCs w:val="28"/>
        </w:rPr>
        <w:t xml:space="preserve"> При проверке правильности исчисления заработной платы и прочих выплат установлено несоответствие Положения о поощрении и приказов о премировании работников:</w:t>
      </w:r>
    </w:p>
    <w:p w:rsidR="00993AEF" w:rsidRPr="00993AEF" w:rsidRDefault="00993AEF" w:rsidP="00993AEF">
      <w:pPr>
        <w:ind w:left="-567" w:firstLine="567"/>
        <w:jc w:val="both"/>
        <w:rPr>
          <w:sz w:val="28"/>
          <w:szCs w:val="28"/>
        </w:rPr>
      </w:pPr>
      <w:r w:rsidRPr="00993AEF">
        <w:rPr>
          <w:sz w:val="28"/>
          <w:szCs w:val="28"/>
        </w:rPr>
        <w:t xml:space="preserve">Согласно п.1 Положения №1 «О поощрении работников к профессиональным праздникам» премией или подарком к профессиональным и другим праздникам поощряются </w:t>
      </w:r>
      <w:r w:rsidRPr="00F6561B">
        <w:rPr>
          <w:b/>
          <w:i/>
          <w:sz w:val="28"/>
          <w:szCs w:val="28"/>
        </w:rPr>
        <w:t>все</w:t>
      </w:r>
      <w:r w:rsidRPr="00993AEF">
        <w:rPr>
          <w:sz w:val="28"/>
          <w:szCs w:val="28"/>
        </w:rPr>
        <w:t xml:space="preserve"> работники предприятия». </w:t>
      </w:r>
      <w:proofErr w:type="gramStart"/>
      <w:r w:rsidRPr="00993AEF">
        <w:rPr>
          <w:sz w:val="28"/>
          <w:szCs w:val="28"/>
        </w:rPr>
        <w:t xml:space="preserve">Фактически премии в связи с праздником Новый год и Рождество согласно приказов №138 от 24.12.2013г., №143 от 24.12.2014г. и №152 от 21.12.2015г. выплачивались только сотрудникам АУП в 2013 году - 8 чел. на общую сумму 58 тыс. руб., в 2014г. – 7 чел на общую сумму 56 тыс. руб., в 2015г.- 7 чел. на общую сумму 56 тыс. руб. </w:t>
      </w:r>
      <w:proofErr w:type="gramEnd"/>
    </w:p>
    <w:p w:rsidR="00993AEF" w:rsidRPr="00993AEF" w:rsidRDefault="00993AEF" w:rsidP="00AC6265">
      <w:pPr>
        <w:autoSpaceDE w:val="0"/>
        <w:autoSpaceDN w:val="0"/>
        <w:ind w:left="-567" w:firstLine="567"/>
        <w:jc w:val="both"/>
        <w:rPr>
          <w:sz w:val="28"/>
          <w:szCs w:val="28"/>
        </w:rPr>
      </w:pPr>
      <w:r w:rsidRPr="00993AEF">
        <w:rPr>
          <w:b/>
          <w:sz w:val="28"/>
          <w:szCs w:val="28"/>
        </w:rPr>
        <w:t xml:space="preserve">   </w:t>
      </w:r>
      <w:proofErr w:type="gramStart"/>
      <w:r w:rsidR="006050D7">
        <w:rPr>
          <w:sz w:val="28"/>
          <w:szCs w:val="28"/>
        </w:rPr>
        <w:t>2)</w:t>
      </w:r>
      <w:r w:rsidRPr="00993AEF">
        <w:rPr>
          <w:sz w:val="28"/>
          <w:szCs w:val="28"/>
        </w:rPr>
        <w:t xml:space="preserve"> При проверке учета муниципального имущества установлено, что в нарушение </w:t>
      </w:r>
      <w:hyperlink r:id="rId13" w:history="1">
        <w:r w:rsidRPr="006050D7">
          <w:rPr>
            <w:rStyle w:val="a8"/>
            <w:color w:val="auto"/>
            <w:sz w:val="28"/>
            <w:szCs w:val="28"/>
          </w:rPr>
          <w:t>ст. 2</w:t>
        </w:r>
      </w:hyperlink>
      <w:r w:rsidRPr="00993AEF">
        <w:rPr>
          <w:sz w:val="28"/>
          <w:szCs w:val="28"/>
        </w:rPr>
        <w:t>, 4 Федерального закона от 21.07.1997 № 122-ФЗ "О государственной регистрации прав на недвижимое имущество и сделок с ним", статьи 131 Гражданского кодекса РФ не им</w:t>
      </w:r>
      <w:r>
        <w:rPr>
          <w:sz w:val="28"/>
          <w:szCs w:val="28"/>
        </w:rPr>
        <w:t>еет государственной регистрации</w:t>
      </w:r>
      <w:r w:rsidRPr="00993AEF">
        <w:rPr>
          <w:sz w:val="28"/>
          <w:szCs w:val="28"/>
        </w:rPr>
        <w:t xml:space="preserve"> недвижимое имущество, находящееся на балансе предприятия </w:t>
      </w:r>
      <w:r w:rsidRPr="00AC6265">
        <w:rPr>
          <w:sz w:val="28"/>
          <w:szCs w:val="28"/>
        </w:rPr>
        <w:t>(административное здание, производственная база),</w:t>
      </w:r>
      <w:r w:rsidRPr="00993AEF">
        <w:rPr>
          <w:i/>
          <w:color w:val="0000FF"/>
          <w:sz w:val="28"/>
          <w:szCs w:val="28"/>
        </w:rPr>
        <w:t xml:space="preserve"> </w:t>
      </w:r>
      <w:r w:rsidRPr="00993AEF">
        <w:rPr>
          <w:sz w:val="28"/>
          <w:szCs w:val="28"/>
        </w:rPr>
        <w:t xml:space="preserve">закрепленное на праве хозяйственного ведения за </w:t>
      </w:r>
      <w:r w:rsidRPr="00993AEF">
        <w:rPr>
          <w:sz w:val="28"/>
          <w:szCs w:val="28"/>
        </w:rPr>
        <w:lastRenderedPageBreak/>
        <w:t>МУП «Коммунальщик»</w:t>
      </w:r>
      <w:r w:rsidR="00AC6265">
        <w:rPr>
          <w:sz w:val="28"/>
          <w:szCs w:val="28"/>
        </w:rPr>
        <w:t>, а также</w:t>
      </w:r>
      <w:r w:rsidRPr="00993AEF">
        <w:rPr>
          <w:b/>
          <w:sz w:val="28"/>
          <w:szCs w:val="28"/>
        </w:rPr>
        <w:t xml:space="preserve"> </w:t>
      </w:r>
      <w:r w:rsidRPr="00993AEF">
        <w:rPr>
          <w:sz w:val="28"/>
          <w:szCs w:val="28"/>
        </w:rPr>
        <w:t>земельный участок</w:t>
      </w:r>
      <w:proofErr w:type="gramEnd"/>
      <w:r w:rsidRPr="00993AEF">
        <w:rPr>
          <w:sz w:val="28"/>
          <w:szCs w:val="28"/>
        </w:rPr>
        <w:t xml:space="preserve"> площадью 46800 кв</w:t>
      </w:r>
      <w:proofErr w:type="gramStart"/>
      <w:r w:rsidRPr="00993AEF">
        <w:rPr>
          <w:sz w:val="28"/>
          <w:szCs w:val="28"/>
        </w:rPr>
        <w:t>.м</w:t>
      </w:r>
      <w:proofErr w:type="gramEnd"/>
      <w:r w:rsidRPr="00993AEF">
        <w:rPr>
          <w:sz w:val="28"/>
          <w:szCs w:val="28"/>
        </w:rPr>
        <w:t xml:space="preserve">,  переданный в хозяйственное ведение с разрешенным использованием для размещения и эксплуатации третьей очереди полигона ТБО в районе д. </w:t>
      </w:r>
      <w:proofErr w:type="spellStart"/>
      <w:r w:rsidRPr="00993AEF">
        <w:rPr>
          <w:sz w:val="28"/>
          <w:szCs w:val="28"/>
        </w:rPr>
        <w:t>Ивашково</w:t>
      </w:r>
      <w:proofErr w:type="spellEnd"/>
      <w:r w:rsidRPr="00993AE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93AEF" w:rsidRPr="00993AEF" w:rsidRDefault="00993AEF" w:rsidP="00993AEF">
      <w:pPr>
        <w:ind w:left="-567" w:firstLine="567"/>
        <w:jc w:val="both"/>
        <w:rPr>
          <w:sz w:val="28"/>
          <w:szCs w:val="28"/>
        </w:rPr>
      </w:pPr>
      <w:r w:rsidRPr="00993AEF">
        <w:rPr>
          <w:b/>
          <w:sz w:val="28"/>
          <w:szCs w:val="28"/>
        </w:rPr>
        <w:t xml:space="preserve">   </w:t>
      </w:r>
      <w:r w:rsidR="006050D7">
        <w:rPr>
          <w:sz w:val="28"/>
          <w:szCs w:val="28"/>
        </w:rPr>
        <w:t>3)</w:t>
      </w:r>
      <w:r w:rsidRPr="00993AEF">
        <w:rPr>
          <w:sz w:val="28"/>
          <w:szCs w:val="28"/>
        </w:rPr>
        <w:t xml:space="preserve"> В ходе контрольного мероприятия </w:t>
      </w:r>
      <w:r w:rsidRPr="00993AEF">
        <w:t xml:space="preserve"> </w:t>
      </w:r>
      <w:r w:rsidRPr="00993AEF">
        <w:rPr>
          <w:sz w:val="28"/>
          <w:szCs w:val="28"/>
        </w:rPr>
        <w:t>установлены систематические нарушения Порядка</w:t>
      </w:r>
      <w:r w:rsidRPr="00993AEF">
        <w:rPr>
          <w:bCs/>
          <w:sz w:val="28"/>
          <w:szCs w:val="28"/>
        </w:rPr>
        <w:t>, утвержденного Приказом Минтранса России от 18.09.2008 № 152,</w:t>
      </w:r>
      <w:r w:rsidRPr="00993AEF">
        <w:rPr>
          <w:iCs/>
          <w:sz w:val="28"/>
          <w:szCs w:val="28"/>
        </w:rPr>
        <w:t xml:space="preserve"> </w:t>
      </w:r>
      <w:r w:rsidRPr="00993AEF">
        <w:rPr>
          <w:sz w:val="28"/>
          <w:szCs w:val="28"/>
        </w:rPr>
        <w:t xml:space="preserve">Постановления Госкомстата РФ от 28.11.1997 № 78 "Об утверждении унифицированных форм первичной учетной документации по учету работы строительных машин и механизмов, работ в автомобильном транспорте". В путевых листах не заполнены графы "Показания спидометра" и "Показания спидометра при возвращении в гараж", отсутствует печать предприятия. Кроме этого, не отмечен остаток горючего на начало и конец дня. Обследованием установлены случаи неисправности датчиков топлива, спидометров на транспортных средствах Предприятия, существенные расхождения фактических показаний спидометра и данных путевых листов </w:t>
      </w:r>
      <w:proofErr w:type="gramStart"/>
      <w:r w:rsidRPr="00993AEF">
        <w:rPr>
          <w:sz w:val="28"/>
          <w:szCs w:val="28"/>
        </w:rPr>
        <w:t>по</w:t>
      </w:r>
      <w:proofErr w:type="gramEnd"/>
      <w:r w:rsidRPr="00993AEF">
        <w:rPr>
          <w:sz w:val="28"/>
          <w:szCs w:val="28"/>
        </w:rPr>
        <w:t>:</w:t>
      </w:r>
    </w:p>
    <w:p w:rsidR="00993AEF" w:rsidRPr="00993AEF" w:rsidRDefault="00993AEF" w:rsidP="00993AEF">
      <w:pPr>
        <w:ind w:left="-567" w:firstLine="567"/>
        <w:jc w:val="both"/>
        <w:rPr>
          <w:sz w:val="28"/>
          <w:szCs w:val="28"/>
        </w:rPr>
      </w:pPr>
      <w:r w:rsidRPr="00993AEF">
        <w:rPr>
          <w:sz w:val="28"/>
          <w:szCs w:val="28"/>
        </w:rPr>
        <w:t xml:space="preserve">- </w:t>
      </w:r>
      <w:proofErr w:type="spellStart"/>
      <w:r w:rsidRPr="00993AEF">
        <w:rPr>
          <w:sz w:val="28"/>
          <w:szCs w:val="28"/>
        </w:rPr>
        <w:t>подметальноуборочной</w:t>
      </w:r>
      <w:proofErr w:type="spellEnd"/>
      <w:r w:rsidRPr="00993AEF">
        <w:rPr>
          <w:sz w:val="28"/>
          <w:szCs w:val="28"/>
        </w:rPr>
        <w:t xml:space="preserve"> ГАЗ ПУМ -1 (</w:t>
      </w:r>
      <w:proofErr w:type="spellStart"/>
      <w:r w:rsidRPr="00993AEF">
        <w:rPr>
          <w:sz w:val="28"/>
          <w:szCs w:val="28"/>
        </w:rPr>
        <w:t>рег</w:t>
      </w:r>
      <w:proofErr w:type="spellEnd"/>
      <w:r w:rsidRPr="00993AEF">
        <w:rPr>
          <w:sz w:val="28"/>
          <w:szCs w:val="28"/>
        </w:rPr>
        <w:t xml:space="preserve">. номер </w:t>
      </w:r>
      <w:proofErr w:type="gramStart"/>
      <w:r w:rsidRPr="00993AEF">
        <w:rPr>
          <w:sz w:val="28"/>
          <w:szCs w:val="28"/>
        </w:rPr>
        <w:t>Р</w:t>
      </w:r>
      <w:proofErr w:type="gramEnd"/>
      <w:r w:rsidRPr="00993AEF">
        <w:rPr>
          <w:sz w:val="28"/>
          <w:szCs w:val="28"/>
        </w:rPr>
        <w:t xml:space="preserve"> 297 ЕО 67) разница составляет </w:t>
      </w:r>
      <w:smartTag w:uri="urn:schemas-microsoft-com:office:smarttags" w:element="metricconverter">
        <w:smartTagPr>
          <w:attr w:name="ProductID" w:val="12186 км"/>
        </w:smartTagPr>
        <w:r w:rsidRPr="00993AEF">
          <w:rPr>
            <w:sz w:val="28"/>
            <w:szCs w:val="28"/>
          </w:rPr>
          <w:t>12186 км</w:t>
        </w:r>
      </w:smartTag>
      <w:r w:rsidRPr="00993AEF">
        <w:rPr>
          <w:sz w:val="28"/>
          <w:szCs w:val="28"/>
        </w:rPr>
        <w:t>. (по данным путевого листа 14899, по факту 2713);</w:t>
      </w:r>
    </w:p>
    <w:p w:rsidR="00993AEF" w:rsidRPr="00993AEF" w:rsidRDefault="00993AEF" w:rsidP="00993AEF">
      <w:pPr>
        <w:ind w:left="-567" w:firstLine="567"/>
        <w:jc w:val="both"/>
        <w:rPr>
          <w:sz w:val="28"/>
          <w:szCs w:val="28"/>
        </w:rPr>
      </w:pPr>
      <w:r w:rsidRPr="00993AEF">
        <w:rPr>
          <w:sz w:val="28"/>
          <w:szCs w:val="28"/>
        </w:rPr>
        <w:t>- ГАЗ 27 соболь (</w:t>
      </w:r>
      <w:proofErr w:type="spellStart"/>
      <w:r w:rsidRPr="00993AEF">
        <w:rPr>
          <w:sz w:val="28"/>
          <w:szCs w:val="28"/>
        </w:rPr>
        <w:t>рег</w:t>
      </w:r>
      <w:proofErr w:type="spellEnd"/>
      <w:r w:rsidRPr="00993AEF">
        <w:rPr>
          <w:sz w:val="28"/>
          <w:szCs w:val="28"/>
        </w:rPr>
        <w:t xml:space="preserve">. номер Н 062 КО 67)  разница составляет </w:t>
      </w:r>
      <w:smartTag w:uri="urn:schemas-microsoft-com:office:smarttags" w:element="metricconverter">
        <w:smartTagPr>
          <w:attr w:name="ProductID" w:val="45520 км"/>
        </w:smartTagPr>
        <w:r w:rsidRPr="00993AEF">
          <w:rPr>
            <w:sz w:val="28"/>
            <w:szCs w:val="28"/>
          </w:rPr>
          <w:t>45520 км</w:t>
        </w:r>
      </w:smartTag>
      <w:proofErr w:type="gramStart"/>
      <w:r w:rsidRPr="00993AEF">
        <w:rPr>
          <w:sz w:val="28"/>
          <w:szCs w:val="28"/>
        </w:rPr>
        <w:t>.</w:t>
      </w:r>
      <w:proofErr w:type="gramEnd"/>
      <w:r w:rsidRPr="00993AEF">
        <w:rPr>
          <w:sz w:val="28"/>
          <w:szCs w:val="28"/>
        </w:rPr>
        <w:t xml:space="preserve">  (</w:t>
      </w:r>
      <w:proofErr w:type="gramStart"/>
      <w:r w:rsidRPr="00993AEF">
        <w:rPr>
          <w:sz w:val="28"/>
          <w:szCs w:val="28"/>
        </w:rPr>
        <w:t>п</w:t>
      </w:r>
      <w:proofErr w:type="gramEnd"/>
      <w:r w:rsidRPr="00993AEF">
        <w:rPr>
          <w:sz w:val="28"/>
          <w:szCs w:val="28"/>
        </w:rPr>
        <w:t xml:space="preserve">о данным путевого листа 186304, по факту 140784). </w:t>
      </w:r>
    </w:p>
    <w:p w:rsidR="00993AEF" w:rsidRPr="00993AEF" w:rsidRDefault="00993AEF" w:rsidP="00993AEF">
      <w:pPr>
        <w:ind w:left="-567" w:firstLine="567"/>
        <w:jc w:val="both"/>
        <w:rPr>
          <w:sz w:val="28"/>
          <w:szCs w:val="28"/>
        </w:rPr>
      </w:pPr>
      <w:r w:rsidRPr="00993AEF">
        <w:rPr>
          <w:sz w:val="28"/>
          <w:szCs w:val="28"/>
        </w:rPr>
        <w:t>Отсутствие показателей спидометра в путевых листах и неисправность спидометров на автотранспорте указывает на отсутствие учета путевых листов и  расхода ГСМ, а также  внутреннего контроля на Предприятии.</w:t>
      </w:r>
      <w:r w:rsidR="006050D7">
        <w:rPr>
          <w:sz w:val="28"/>
          <w:szCs w:val="28"/>
        </w:rPr>
        <w:t xml:space="preserve"> </w:t>
      </w:r>
    </w:p>
    <w:p w:rsidR="00993AEF" w:rsidRPr="00993AEF" w:rsidRDefault="00993AEF" w:rsidP="00993AEF">
      <w:pPr>
        <w:ind w:left="-567" w:firstLine="567"/>
        <w:jc w:val="both"/>
        <w:rPr>
          <w:sz w:val="28"/>
          <w:szCs w:val="28"/>
        </w:rPr>
      </w:pPr>
      <w:r w:rsidRPr="00993AEF">
        <w:rPr>
          <w:b/>
          <w:bCs/>
          <w:sz w:val="28"/>
          <w:szCs w:val="28"/>
        </w:rPr>
        <w:t xml:space="preserve"> </w:t>
      </w:r>
      <w:r w:rsidR="006050D7">
        <w:rPr>
          <w:bCs/>
          <w:sz w:val="28"/>
          <w:szCs w:val="28"/>
        </w:rPr>
        <w:t>4)</w:t>
      </w:r>
      <w:r w:rsidRPr="00993AEF">
        <w:rPr>
          <w:sz w:val="28"/>
          <w:szCs w:val="28"/>
        </w:rPr>
        <w:t xml:space="preserve"> Выборочной проверкой соблюдения выполнения условий  агентских договоров установлено</w:t>
      </w:r>
      <w:r w:rsidR="006050D7">
        <w:rPr>
          <w:sz w:val="28"/>
          <w:szCs w:val="28"/>
        </w:rPr>
        <w:t>:</w:t>
      </w:r>
    </w:p>
    <w:p w:rsidR="00993AEF" w:rsidRPr="00993AEF" w:rsidRDefault="00422776" w:rsidP="00993AEF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="00993AEF" w:rsidRPr="00993AEF">
        <w:rPr>
          <w:sz w:val="28"/>
          <w:szCs w:val="28"/>
        </w:rPr>
        <w:t xml:space="preserve"> в договорах не оговорены цена и права Принципала, как основные элементы  договора;</w:t>
      </w:r>
    </w:p>
    <w:p w:rsidR="00993AEF" w:rsidRPr="00993AEF" w:rsidRDefault="00993AEF" w:rsidP="00993AEF">
      <w:pPr>
        <w:ind w:left="-567" w:firstLine="567"/>
        <w:jc w:val="both"/>
        <w:rPr>
          <w:sz w:val="28"/>
          <w:szCs w:val="28"/>
        </w:rPr>
      </w:pPr>
      <w:r w:rsidRPr="00993AEF">
        <w:rPr>
          <w:sz w:val="28"/>
          <w:szCs w:val="28"/>
        </w:rPr>
        <w:t xml:space="preserve"> </w:t>
      </w:r>
      <w:r w:rsidR="00422776">
        <w:rPr>
          <w:sz w:val="28"/>
          <w:szCs w:val="28"/>
        </w:rPr>
        <w:t xml:space="preserve">     -</w:t>
      </w:r>
      <w:r w:rsidRPr="00993AEF">
        <w:rPr>
          <w:sz w:val="28"/>
          <w:szCs w:val="28"/>
        </w:rPr>
        <w:t xml:space="preserve"> не определена форма отчета в соответствии с реестром, предоставляемая Агентом, не предусмотрено приложение к отчету необходимых доказательств расходов, произведенных Агентом за счет Принципала;</w:t>
      </w:r>
    </w:p>
    <w:p w:rsidR="00993AEF" w:rsidRPr="00993AEF" w:rsidRDefault="00993AEF" w:rsidP="00993AEF">
      <w:pPr>
        <w:ind w:left="-567" w:firstLine="567"/>
        <w:jc w:val="both"/>
        <w:rPr>
          <w:sz w:val="28"/>
          <w:szCs w:val="28"/>
        </w:rPr>
      </w:pPr>
      <w:r w:rsidRPr="00993AEF">
        <w:rPr>
          <w:sz w:val="28"/>
          <w:szCs w:val="28"/>
        </w:rPr>
        <w:t xml:space="preserve">     </w:t>
      </w:r>
      <w:r w:rsidR="00422776">
        <w:rPr>
          <w:sz w:val="28"/>
          <w:szCs w:val="28"/>
        </w:rPr>
        <w:t>-</w:t>
      </w:r>
      <w:r w:rsidRPr="00993AEF">
        <w:rPr>
          <w:sz w:val="28"/>
          <w:szCs w:val="28"/>
        </w:rPr>
        <w:t xml:space="preserve"> в актах выполненных работ, предоставляемых агентом, не указывались услуги ОНП в разрезе услуг: по уборке придомовой территории, вывозу (утилизации) ТБО и КБО, претензионная работа, т.е. услуги, определенные предметом договора;</w:t>
      </w:r>
    </w:p>
    <w:p w:rsidR="00993AEF" w:rsidRPr="00993AEF" w:rsidRDefault="00993AEF" w:rsidP="00993AEF">
      <w:pPr>
        <w:ind w:left="-567" w:firstLine="567"/>
        <w:jc w:val="both"/>
        <w:rPr>
          <w:sz w:val="28"/>
          <w:szCs w:val="28"/>
        </w:rPr>
      </w:pPr>
      <w:r w:rsidRPr="00993AEF">
        <w:rPr>
          <w:sz w:val="28"/>
          <w:szCs w:val="28"/>
        </w:rPr>
        <w:t xml:space="preserve">    </w:t>
      </w:r>
      <w:r w:rsidR="00422776">
        <w:rPr>
          <w:sz w:val="28"/>
          <w:szCs w:val="28"/>
        </w:rPr>
        <w:t>-</w:t>
      </w:r>
      <w:r w:rsidRPr="00993AEF">
        <w:rPr>
          <w:sz w:val="28"/>
          <w:szCs w:val="28"/>
        </w:rPr>
        <w:t xml:space="preserve"> акты сверки расчетов составлялись за услуги оказанные Агентом, т.е. по суммам вознаграждения и комиссионных сборов;</w:t>
      </w:r>
    </w:p>
    <w:p w:rsidR="00993AEF" w:rsidRPr="00993AEF" w:rsidRDefault="00993AEF" w:rsidP="00993AEF">
      <w:pPr>
        <w:ind w:left="-567" w:firstLine="567"/>
        <w:jc w:val="both"/>
        <w:rPr>
          <w:sz w:val="28"/>
          <w:szCs w:val="28"/>
        </w:rPr>
      </w:pPr>
      <w:r w:rsidRPr="00993AEF">
        <w:rPr>
          <w:sz w:val="28"/>
          <w:szCs w:val="28"/>
        </w:rPr>
        <w:t xml:space="preserve">    </w:t>
      </w:r>
      <w:r w:rsidR="00422776">
        <w:rPr>
          <w:sz w:val="28"/>
          <w:szCs w:val="28"/>
        </w:rPr>
        <w:t>-</w:t>
      </w:r>
      <w:r w:rsidRPr="00993AEF">
        <w:rPr>
          <w:sz w:val="28"/>
          <w:szCs w:val="28"/>
        </w:rPr>
        <w:t xml:space="preserve"> отсутствовали единые требования к порядку расчетов с агентами, </w:t>
      </w:r>
    </w:p>
    <w:p w:rsidR="00993AEF" w:rsidRDefault="00993AEF" w:rsidP="00993AEF">
      <w:pPr>
        <w:pStyle w:val="a7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993AEF">
        <w:rPr>
          <w:sz w:val="28"/>
          <w:szCs w:val="28"/>
        </w:rPr>
        <w:t xml:space="preserve">    </w:t>
      </w:r>
      <w:r w:rsidR="00422776">
        <w:rPr>
          <w:sz w:val="28"/>
          <w:szCs w:val="28"/>
        </w:rPr>
        <w:t>-</w:t>
      </w:r>
      <w:r w:rsidRPr="00993AEF">
        <w:rPr>
          <w:sz w:val="28"/>
          <w:szCs w:val="28"/>
        </w:rPr>
        <w:t xml:space="preserve"> МУП «Коммунальщик» не контролировало  исполнение обязательств агентами по заключенным договорам со стороны МУП «Коммунальщик».  </w:t>
      </w:r>
    </w:p>
    <w:p w:rsidR="00993AEF" w:rsidRDefault="00422776" w:rsidP="00993AEF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422776"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="00993AEF" w:rsidRPr="00993AEF">
        <w:rPr>
          <w:rFonts w:ascii="Times New Roman" w:hAnsi="Times New Roman" w:cs="Times New Roman"/>
          <w:color w:val="000000"/>
          <w:sz w:val="28"/>
          <w:szCs w:val="28"/>
        </w:rPr>
        <w:t xml:space="preserve"> В ходе проведения контрольного мероприятия установлено нарушение ч.21 ст.4</w:t>
      </w:r>
      <w:r w:rsidR="00993AEF" w:rsidRPr="00993A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93AEF" w:rsidRPr="00993AEF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18.07.2011г. №223-ФЗ (ред. от13.07.2015г.) «О закупках товаров, работ, услуг отдельными видами юридических лиц»</w:t>
      </w:r>
      <w:r w:rsidR="00993AEF" w:rsidRPr="00993AE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993AEF" w:rsidRPr="00993AEF">
        <w:rPr>
          <w:rFonts w:ascii="Times New Roman" w:hAnsi="Times New Roman" w:cs="Times New Roman"/>
          <w:color w:val="000000"/>
          <w:sz w:val="28"/>
          <w:szCs w:val="28"/>
        </w:rPr>
        <w:t xml:space="preserve">предприятием не сформирован и не размещен </w:t>
      </w:r>
      <w:r w:rsidR="00993AEF" w:rsidRPr="00993AEF">
        <w:rPr>
          <w:rFonts w:ascii="Times New Roman" w:hAnsi="Times New Roman" w:cs="Times New Roman"/>
          <w:sz w:val="28"/>
          <w:szCs w:val="28"/>
        </w:rPr>
        <w:t xml:space="preserve">на  официальном сайте Российской Федерации </w:t>
      </w:r>
      <w:proofErr w:type="spellStart"/>
      <w:r w:rsidR="00993AEF" w:rsidRPr="00993AEF">
        <w:rPr>
          <w:rFonts w:ascii="Times New Roman" w:hAnsi="Times New Roman" w:cs="Times New Roman"/>
          <w:sz w:val="28"/>
          <w:szCs w:val="28"/>
        </w:rPr>
        <w:t>www.zarupki.gov.ru</w:t>
      </w:r>
      <w:proofErr w:type="spellEnd"/>
      <w:r w:rsidR="00993AEF" w:rsidRPr="00993AEF">
        <w:rPr>
          <w:rFonts w:ascii="Times New Roman" w:hAnsi="Times New Roman" w:cs="Times New Roman"/>
          <w:sz w:val="28"/>
          <w:szCs w:val="28"/>
        </w:rPr>
        <w:t xml:space="preserve">  Годовой отчет о закупке товаров, работ, услуг у субъектов малого и среднего предпринимательства за</w:t>
      </w:r>
      <w:proofErr w:type="gramEnd"/>
      <w:r w:rsidR="00993AEF" w:rsidRPr="00993AEF">
        <w:rPr>
          <w:rFonts w:ascii="Times New Roman" w:hAnsi="Times New Roman" w:cs="Times New Roman"/>
          <w:sz w:val="28"/>
          <w:szCs w:val="28"/>
        </w:rPr>
        <w:t xml:space="preserve"> 2014 и 2015 год.</w:t>
      </w:r>
      <w:r w:rsidR="006050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404" w:rsidRDefault="007F5404" w:rsidP="00993AEF">
      <w:pPr>
        <w:pStyle w:val="ConsPlusNonformat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результатам контрольного мероприятия вынесено Представление № 9-Пр от 11.07.2016 г.</w:t>
      </w:r>
    </w:p>
    <w:p w:rsidR="002E3A8C" w:rsidRDefault="002E3A8C" w:rsidP="00993AEF">
      <w:pPr>
        <w:pStyle w:val="ConsPlusNonformat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3A8C" w:rsidRPr="002E3A8C" w:rsidRDefault="002E3A8C" w:rsidP="00993AEF">
      <w:pPr>
        <w:pStyle w:val="ConsPlusNonformat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3A8C">
        <w:rPr>
          <w:rFonts w:ascii="Times New Roman" w:hAnsi="Times New Roman" w:cs="Times New Roman"/>
          <w:b/>
          <w:bCs/>
          <w:sz w:val="28"/>
          <w:szCs w:val="28"/>
        </w:rPr>
        <w:t xml:space="preserve">В сентябре </w:t>
      </w:r>
      <w:r w:rsidR="00311A6E">
        <w:rPr>
          <w:rFonts w:ascii="Times New Roman" w:hAnsi="Times New Roman" w:cs="Times New Roman"/>
          <w:b/>
          <w:bCs/>
          <w:sz w:val="28"/>
          <w:szCs w:val="28"/>
        </w:rPr>
        <w:t>проведено 1 контрольное мероприятие</w:t>
      </w:r>
      <w:r w:rsidRPr="002E3A8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93AEF" w:rsidRPr="00573DEE" w:rsidRDefault="00993AEF" w:rsidP="002E3A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214C" w:rsidRDefault="00573DEE" w:rsidP="002E3A8C">
      <w:pPr>
        <w:pStyle w:val="a4"/>
        <w:numPr>
          <w:ilvl w:val="0"/>
          <w:numId w:val="15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DEE">
        <w:rPr>
          <w:rFonts w:ascii="Times New Roman" w:hAnsi="Times New Roman" w:cs="Times New Roman"/>
          <w:sz w:val="28"/>
          <w:szCs w:val="28"/>
        </w:rPr>
        <w:t>Н</w:t>
      </w:r>
      <w:r w:rsidR="0001214C" w:rsidRPr="00573DEE">
        <w:rPr>
          <w:rFonts w:ascii="Times New Roman" w:hAnsi="Times New Roman" w:cs="Times New Roman"/>
          <w:sz w:val="28"/>
          <w:szCs w:val="28"/>
        </w:rPr>
        <w:t xml:space="preserve">а основании решения на проведение контрольных мероприятий </w:t>
      </w:r>
      <w:r w:rsidR="0001214C" w:rsidRPr="002E3A8C">
        <w:rPr>
          <w:rFonts w:ascii="Times New Roman" w:hAnsi="Times New Roman" w:cs="Times New Roman"/>
          <w:sz w:val="28"/>
          <w:szCs w:val="28"/>
        </w:rPr>
        <w:t>№14</w:t>
      </w:r>
      <w:r w:rsidR="0001214C" w:rsidRPr="00573DEE">
        <w:rPr>
          <w:rFonts w:ascii="Times New Roman" w:hAnsi="Times New Roman" w:cs="Times New Roman"/>
          <w:sz w:val="28"/>
          <w:szCs w:val="28"/>
        </w:rPr>
        <w:t xml:space="preserve"> от 29.08.2016г. проведена плановая проверка финансово-хозяйственной деятельности МУП «ПЖРТ»</w:t>
      </w:r>
      <w:r w:rsidR="00422776">
        <w:rPr>
          <w:rFonts w:ascii="Times New Roman" w:hAnsi="Times New Roman" w:cs="Times New Roman"/>
          <w:sz w:val="28"/>
          <w:szCs w:val="28"/>
        </w:rPr>
        <w:t>.</w:t>
      </w:r>
    </w:p>
    <w:p w:rsidR="00441846" w:rsidRPr="00441846" w:rsidRDefault="00441846" w:rsidP="00441846">
      <w:pPr>
        <w:pStyle w:val="a5"/>
        <w:ind w:left="-567" w:firstLine="567"/>
        <w:jc w:val="both"/>
        <w:rPr>
          <w:bCs/>
          <w:sz w:val="28"/>
          <w:szCs w:val="28"/>
        </w:rPr>
      </w:pPr>
      <w:r w:rsidRPr="00441846">
        <w:rPr>
          <w:bCs/>
          <w:sz w:val="28"/>
          <w:szCs w:val="28"/>
        </w:rPr>
        <w:t>В результате контрольного мероприятия установлены недостатки учета, изложенные в Акте №13 от 27.09. 2016 года</w:t>
      </w:r>
      <w:r w:rsidR="002E3A8C">
        <w:rPr>
          <w:bCs/>
          <w:sz w:val="28"/>
          <w:szCs w:val="28"/>
        </w:rPr>
        <w:t xml:space="preserve"> </w:t>
      </w:r>
      <w:r w:rsidR="002E3A8C" w:rsidRPr="002E3A8C">
        <w:rPr>
          <w:b/>
          <w:bCs/>
          <w:sz w:val="28"/>
          <w:szCs w:val="28"/>
        </w:rPr>
        <w:t>на общую сумму 97,8 тыс. рублей</w:t>
      </w:r>
      <w:r w:rsidRPr="00441846">
        <w:rPr>
          <w:bCs/>
          <w:sz w:val="28"/>
          <w:szCs w:val="28"/>
        </w:rPr>
        <w:t>:</w:t>
      </w:r>
    </w:p>
    <w:p w:rsidR="00441846" w:rsidRPr="00441846" w:rsidRDefault="00441846" w:rsidP="00441846">
      <w:pPr>
        <w:pStyle w:val="a5"/>
        <w:autoSpaceDE w:val="0"/>
        <w:autoSpaceDN w:val="0"/>
        <w:ind w:left="-567" w:firstLine="567"/>
        <w:jc w:val="both"/>
        <w:rPr>
          <w:sz w:val="28"/>
          <w:szCs w:val="28"/>
        </w:rPr>
      </w:pPr>
      <w:r w:rsidRPr="00441846">
        <w:rPr>
          <w:sz w:val="28"/>
          <w:szCs w:val="28"/>
        </w:rPr>
        <w:t xml:space="preserve">     </w:t>
      </w:r>
      <w:r w:rsidRPr="00E73BCC">
        <w:rPr>
          <w:sz w:val="28"/>
          <w:szCs w:val="28"/>
        </w:rPr>
        <w:t>1)</w:t>
      </w:r>
      <w:r w:rsidRPr="00441846">
        <w:rPr>
          <w:sz w:val="28"/>
          <w:szCs w:val="28"/>
        </w:rPr>
        <w:t xml:space="preserve"> Проверкой расходов на оплату труда выявлен следующий случай. В октябре 2015г. было заключено трудовое соглашение  на выполнение работ с </w:t>
      </w:r>
      <w:r w:rsidR="00F6561B">
        <w:rPr>
          <w:sz w:val="28"/>
          <w:szCs w:val="28"/>
        </w:rPr>
        <w:t xml:space="preserve">исполнителем </w:t>
      </w:r>
      <w:r w:rsidRPr="00441846">
        <w:rPr>
          <w:sz w:val="28"/>
          <w:szCs w:val="28"/>
        </w:rPr>
        <w:t>по обслуживанию бани. По акту (без номера и даты) о приеме работ, выполненных по трудовому соглашению, работа была принята мастером, акт  утвержден директором МУП «ПЖРТ». Однако, ни трудовое соглашение, ни вышеуказанный акт работником подписаны не были. В нарушение положений статьи 67 Трудового кодекса РФ не соблюдены нормы заключения трудового договора.</w:t>
      </w:r>
    </w:p>
    <w:p w:rsidR="00441846" w:rsidRPr="00441846" w:rsidRDefault="00441846" w:rsidP="00441846">
      <w:pPr>
        <w:pStyle w:val="a5"/>
        <w:autoSpaceDE w:val="0"/>
        <w:autoSpaceDN w:val="0"/>
        <w:ind w:left="-567" w:firstLine="567"/>
        <w:jc w:val="both"/>
        <w:rPr>
          <w:sz w:val="28"/>
          <w:szCs w:val="28"/>
        </w:rPr>
      </w:pPr>
      <w:r w:rsidRPr="00E73BCC">
        <w:rPr>
          <w:sz w:val="28"/>
          <w:szCs w:val="28"/>
        </w:rPr>
        <w:t xml:space="preserve">     </w:t>
      </w:r>
      <w:proofErr w:type="gramStart"/>
      <w:r w:rsidRPr="00E73BCC">
        <w:rPr>
          <w:sz w:val="28"/>
          <w:szCs w:val="28"/>
        </w:rPr>
        <w:t>2)</w:t>
      </w:r>
      <w:r w:rsidRPr="00441846">
        <w:rPr>
          <w:sz w:val="28"/>
          <w:szCs w:val="28"/>
        </w:rPr>
        <w:t xml:space="preserve"> При проверке правильности отражения расходов на топливо установлено, что дрова березовые колотые в количестве </w:t>
      </w:r>
      <w:smartTag w:uri="urn:schemas-microsoft-com:office:smarttags" w:element="metricconverter">
        <w:smartTagPr>
          <w:attr w:name="ProductID" w:val="300 м3"/>
        </w:smartTagPr>
        <w:r w:rsidRPr="00441846">
          <w:rPr>
            <w:sz w:val="28"/>
            <w:szCs w:val="28"/>
          </w:rPr>
          <w:t>300 м3</w:t>
        </w:r>
      </w:smartTag>
      <w:r w:rsidRPr="00441846">
        <w:rPr>
          <w:sz w:val="28"/>
          <w:szCs w:val="28"/>
        </w:rPr>
        <w:t xml:space="preserve"> на общую сумму 435 тыс. руб. были оприходованы без сопроводительной документации (товарно-транспортной накладной) в нарушение Указаний по применению и заполнению форм первичной учетной документации по учету работ в автомобильном транспорте, утвержденными Постановлением Госкомстата России от 28.11.1997 № 78, </w:t>
      </w:r>
      <w:hyperlink r:id="rId14" w:history="1">
        <w:r w:rsidRPr="00441846">
          <w:rPr>
            <w:color w:val="0000FF"/>
            <w:sz w:val="28"/>
            <w:szCs w:val="28"/>
          </w:rPr>
          <w:t>п. 49</w:t>
        </w:r>
      </w:hyperlink>
      <w:r w:rsidRPr="00441846">
        <w:rPr>
          <w:sz w:val="28"/>
          <w:szCs w:val="28"/>
        </w:rPr>
        <w:t xml:space="preserve"> Методических указаний по бухгалтерскому</w:t>
      </w:r>
      <w:proofErr w:type="gramEnd"/>
      <w:r w:rsidRPr="00441846">
        <w:rPr>
          <w:sz w:val="28"/>
          <w:szCs w:val="28"/>
        </w:rPr>
        <w:t xml:space="preserve"> учету материально-производственных запасов, утвержденных Приказом Минфина России от 28.12.2001 № 119н.</w:t>
      </w:r>
      <w:r>
        <w:rPr>
          <w:sz w:val="28"/>
          <w:szCs w:val="28"/>
        </w:rPr>
        <w:t xml:space="preserve"> </w:t>
      </w:r>
    </w:p>
    <w:p w:rsidR="00441846" w:rsidRPr="000F2732" w:rsidRDefault="00441846" w:rsidP="00441846">
      <w:pPr>
        <w:pStyle w:val="a7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0F2732">
        <w:rPr>
          <w:b/>
        </w:rPr>
        <w:t xml:space="preserve">    </w:t>
      </w:r>
      <w:r>
        <w:rPr>
          <w:b/>
        </w:rPr>
        <w:t xml:space="preserve"> </w:t>
      </w:r>
      <w:proofErr w:type="gramStart"/>
      <w:r w:rsidRPr="00E73BCC">
        <w:rPr>
          <w:sz w:val="28"/>
          <w:szCs w:val="28"/>
        </w:rPr>
        <w:t>3)</w:t>
      </w:r>
      <w:r>
        <w:t xml:space="preserve"> </w:t>
      </w:r>
      <w:r w:rsidRPr="000F2732">
        <w:rPr>
          <w:sz w:val="28"/>
          <w:szCs w:val="28"/>
        </w:rPr>
        <w:t xml:space="preserve">Выявлены факты завышения часов работы парильной печи на 96 часов, завышения количества списанных дров в  июле, ноябре и декабре на </w:t>
      </w:r>
      <w:smartTag w:uri="urn:schemas-microsoft-com:office:smarttags" w:element="metricconverter">
        <w:smartTagPr>
          <w:attr w:name="ProductID" w:val="12,144 м3"/>
        </w:smartTagPr>
        <w:r w:rsidRPr="000F2732">
          <w:rPr>
            <w:sz w:val="28"/>
            <w:szCs w:val="28"/>
          </w:rPr>
          <w:t>12,144 м3</w:t>
        </w:r>
      </w:smartTag>
      <w:r w:rsidRPr="000F2732">
        <w:rPr>
          <w:sz w:val="28"/>
          <w:szCs w:val="28"/>
        </w:rPr>
        <w:t xml:space="preserve"> на общую сумму 17,1 тыс. руб.  и отсутствия дров для работы парильной печи в то время, когда по графику работы </w:t>
      </w:r>
      <w:proofErr w:type="spellStart"/>
      <w:r w:rsidRPr="000F2732">
        <w:rPr>
          <w:sz w:val="28"/>
          <w:szCs w:val="28"/>
        </w:rPr>
        <w:t>топильных</w:t>
      </w:r>
      <w:proofErr w:type="spellEnd"/>
      <w:r w:rsidRPr="000F2732">
        <w:rPr>
          <w:sz w:val="28"/>
          <w:szCs w:val="28"/>
        </w:rPr>
        <w:t xml:space="preserve"> печей осуществлял</w:t>
      </w:r>
      <w:r>
        <w:rPr>
          <w:sz w:val="28"/>
          <w:szCs w:val="28"/>
        </w:rPr>
        <w:t xml:space="preserve">ись работа бани, </w:t>
      </w:r>
      <w:r w:rsidRPr="000F2732">
        <w:rPr>
          <w:sz w:val="28"/>
          <w:szCs w:val="28"/>
        </w:rPr>
        <w:t>расход и списание дров</w:t>
      </w:r>
      <w:r>
        <w:rPr>
          <w:sz w:val="28"/>
          <w:szCs w:val="28"/>
        </w:rPr>
        <w:t xml:space="preserve">. </w:t>
      </w:r>
      <w:proofErr w:type="gramEnd"/>
    </w:p>
    <w:p w:rsidR="00441846" w:rsidRPr="00441846" w:rsidRDefault="00441846" w:rsidP="00441846">
      <w:pPr>
        <w:pStyle w:val="a5"/>
        <w:autoSpaceDE w:val="0"/>
        <w:autoSpaceDN w:val="0"/>
        <w:ind w:left="-567" w:firstLine="567"/>
        <w:jc w:val="both"/>
        <w:rPr>
          <w:sz w:val="28"/>
          <w:szCs w:val="28"/>
        </w:rPr>
      </w:pPr>
      <w:r w:rsidRPr="00441846">
        <w:rPr>
          <w:sz w:val="28"/>
          <w:szCs w:val="28"/>
        </w:rPr>
        <w:t xml:space="preserve">     </w:t>
      </w:r>
      <w:r w:rsidRPr="00E73BCC">
        <w:rPr>
          <w:sz w:val="28"/>
          <w:szCs w:val="28"/>
        </w:rPr>
        <w:t>4)</w:t>
      </w:r>
      <w:r w:rsidRPr="00441846">
        <w:rPr>
          <w:b/>
          <w:sz w:val="28"/>
          <w:szCs w:val="28"/>
        </w:rPr>
        <w:t xml:space="preserve"> </w:t>
      </w:r>
      <w:r w:rsidRPr="00441846">
        <w:rPr>
          <w:sz w:val="28"/>
          <w:szCs w:val="28"/>
        </w:rPr>
        <w:t>Не исполнено предложение комиссии, утвержденной Главой Администрации города Гагарин Смоленской области от 11.01.2013г.,</w:t>
      </w:r>
      <w:r w:rsidRPr="00441846">
        <w:rPr>
          <w:b/>
          <w:sz w:val="28"/>
          <w:szCs w:val="28"/>
        </w:rPr>
        <w:t xml:space="preserve"> </w:t>
      </w:r>
      <w:r w:rsidRPr="00441846">
        <w:rPr>
          <w:sz w:val="28"/>
          <w:szCs w:val="28"/>
        </w:rPr>
        <w:t>о</w:t>
      </w:r>
      <w:r w:rsidRPr="00441846">
        <w:rPr>
          <w:b/>
          <w:sz w:val="28"/>
          <w:szCs w:val="28"/>
        </w:rPr>
        <w:t xml:space="preserve"> </w:t>
      </w:r>
      <w:r w:rsidRPr="00441846">
        <w:rPr>
          <w:sz w:val="28"/>
          <w:szCs w:val="28"/>
        </w:rPr>
        <w:t>проведении повторных контрольных топок в марте – апреле и в летний период при положительных температурах наружного воздуха</w:t>
      </w:r>
      <w:r w:rsidRPr="00441846">
        <w:rPr>
          <w:b/>
          <w:sz w:val="28"/>
          <w:szCs w:val="28"/>
        </w:rPr>
        <w:t xml:space="preserve"> </w:t>
      </w:r>
      <w:r w:rsidRPr="00441846">
        <w:rPr>
          <w:sz w:val="28"/>
          <w:szCs w:val="28"/>
        </w:rPr>
        <w:t>с целью</w:t>
      </w:r>
      <w:r w:rsidRPr="00441846">
        <w:rPr>
          <w:b/>
          <w:sz w:val="28"/>
          <w:szCs w:val="28"/>
        </w:rPr>
        <w:t xml:space="preserve"> </w:t>
      </w:r>
      <w:r w:rsidRPr="00441846">
        <w:rPr>
          <w:sz w:val="28"/>
          <w:szCs w:val="28"/>
        </w:rPr>
        <w:t>определения расхода дров при топке печей парильных бани МУП «ПЖРТ».</w:t>
      </w:r>
      <w:r>
        <w:rPr>
          <w:sz w:val="28"/>
          <w:szCs w:val="28"/>
        </w:rPr>
        <w:t xml:space="preserve"> </w:t>
      </w:r>
    </w:p>
    <w:p w:rsidR="00441846" w:rsidRPr="00441846" w:rsidRDefault="00441846" w:rsidP="00441846">
      <w:pPr>
        <w:pStyle w:val="a5"/>
        <w:ind w:left="-567" w:firstLine="567"/>
        <w:jc w:val="both"/>
        <w:rPr>
          <w:sz w:val="28"/>
          <w:szCs w:val="28"/>
        </w:rPr>
      </w:pPr>
      <w:r w:rsidRPr="00E73BCC">
        <w:rPr>
          <w:sz w:val="28"/>
          <w:szCs w:val="28"/>
        </w:rPr>
        <w:t xml:space="preserve">     5)</w:t>
      </w:r>
      <w:r w:rsidRPr="00441846">
        <w:rPr>
          <w:b/>
          <w:sz w:val="28"/>
          <w:szCs w:val="28"/>
        </w:rPr>
        <w:t xml:space="preserve"> </w:t>
      </w:r>
      <w:r w:rsidRPr="00441846">
        <w:rPr>
          <w:sz w:val="28"/>
          <w:szCs w:val="28"/>
        </w:rPr>
        <w:t xml:space="preserve">Предприятием МУП «ПЖРТ» в летний период 2015г. (июнь, июль, август) на работу котельной было списано 3010л. дизельного топлива на общую сумму </w:t>
      </w:r>
      <w:r w:rsidRPr="00183183">
        <w:rPr>
          <w:b/>
          <w:sz w:val="28"/>
          <w:szCs w:val="28"/>
        </w:rPr>
        <w:t>97,8 тыс. руб.</w:t>
      </w:r>
      <w:r w:rsidRPr="00441846">
        <w:rPr>
          <w:sz w:val="28"/>
          <w:szCs w:val="28"/>
        </w:rPr>
        <w:t xml:space="preserve"> без обоснования и документального оформления запуска производственной необходимости работы котельной в соответствии с положениями статьи 252 Налогового кодекса РФ.  </w:t>
      </w:r>
    </w:p>
    <w:p w:rsidR="00422776" w:rsidRDefault="00441846" w:rsidP="00441846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846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E73BCC">
        <w:rPr>
          <w:rFonts w:ascii="Times New Roman" w:hAnsi="Times New Roman" w:cs="Times New Roman"/>
          <w:sz w:val="28"/>
          <w:szCs w:val="28"/>
        </w:rPr>
        <w:t>6</w:t>
      </w:r>
      <w:r w:rsidR="00112836" w:rsidRPr="00E73BCC">
        <w:rPr>
          <w:rFonts w:ascii="Times New Roman" w:hAnsi="Times New Roman" w:cs="Times New Roman"/>
          <w:sz w:val="28"/>
          <w:szCs w:val="28"/>
        </w:rPr>
        <w:t>)</w:t>
      </w:r>
      <w:r w:rsidRPr="00441846">
        <w:rPr>
          <w:rFonts w:ascii="Times New Roman" w:hAnsi="Times New Roman" w:cs="Times New Roman"/>
          <w:sz w:val="28"/>
          <w:szCs w:val="28"/>
        </w:rPr>
        <w:t xml:space="preserve"> В нарушение статьи 78 Бюджетного кодекса, Соглашения №3 от 23.01.2015г. «О предоставлении субсидии в виде преференции на возмещение расходов, превышающих разницу между доходами предприятия от оказания банных услуг населению и фактически произведенными расходами за определенный период по вышеуказанному виду деятельности» в МУП «ПЖРТ» при оформлении заявки на получение субсидии на возмещение затрат, как разницу полученную между доходами и</w:t>
      </w:r>
      <w:proofErr w:type="gramEnd"/>
      <w:r w:rsidRPr="00441846">
        <w:rPr>
          <w:rFonts w:ascii="Times New Roman" w:hAnsi="Times New Roman" w:cs="Times New Roman"/>
          <w:sz w:val="28"/>
          <w:szCs w:val="28"/>
        </w:rPr>
        <w:t xml:space="preserve"> расходами из бюджета,  имелись 2 случая предоставления сведений о фактически несовершенных расходах МУП «ПЖРТ» </w:t>
      </w:r>
      <w:r w:rsidRPr="00441846">
        <w:rPr>
          <w:rFonts w:ascii="Times New Roman" w:hAnsi="Times New Roman" w:cs="Times New Roman"/>
          <w:sz w:val="28"/>
          <w:szCs w:val="28"/>
        </w:rPr>
        <w:lastRenderedPageBreak/>
        <w:t>(приобретение дизтоплива в июне 2015г. и дров березовых колотых в июле 2015г.). Данные факты были фактически совершены после получения субсидии.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A8C" w:rsidRDefault="002E3A8C" w:rsidP="00441846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вынесено Представление № 10-ПР от 10.10.2016 г.</w:t>
      </w:r>
    </w:p>
    <w:p w:rsidR="002E3A8C" w:rsidRDefault="002E3A8C" w:rsidP="00441846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1A6E" w:rsidRPr="00311A6E" w:rsidRDefault="00EB1FCC" w:rsidP="00441846">
      <w:pPr>
        <w:pStyle w:val="a4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октябре проведено 2</w:t>
      </w:r>
      <w:r w:rsidR="00311A6E" w:rsidRPr="00311A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11A6E" w:rsidRPr="00311A6E">
        <w:rPr>
          <w:rFonts w:ascii="Times New Roman" w:hAnsi="Times New Roman" w:cs="Times New Roman"/>
          <w:b/>
          <w:sz w:val="28"/>
          <w:szCs w:val="28"/>
        </w:rPr>
        <w:t>контрольных</w:t>
      </w:r>
      <w:proofErr w:type="gramEnd"/>
      <w:r w:rsidR="00311A6E" w:rsidRPr="00311A6E">
        <w:rPr>
          <w:rFonts w:ascii="Times New Roman" w:hAnsi="Times New Roman" w:cs="Times New Roman"/>
          <w:b/>
          <w:sz w:val="28"/>
          <w:szCs w:val="28"/>
        </w:rPr>
        <w:t xml:space="preserve"> меропри</w:t>
      </w:r>
      <w:r>
        <w:rPr>
          <w:rFonts w:ascii="Times New Roman" w:hAnsi="Times New Roman" w:cs="Times New Roman"/>
          <w:b/>
          <w:sz w:val="28"/>
          <w:szCs w:val="28"/>
        </w:rPr>
        <w:t>ятия</w:t>
      </w:r>
      <w:r w:rsidR="00311A6E" w:rsidRPr="00311A6E">
        <w:rPr>
          <w:rFonts w:ascii="Times New Roman" w:hAnsi="Times New Roman" w:cs="Times New Roman"/>
          <w:b/>
          <w:sz w:val="28"/>
          <w:szCs w:val="28"/>
        </w:rPr>
        <w:t>:</w:t>
      </w:r>
    </w:p>
    <w:p w:rsidR="00441846" w:rsidRPr="00573DEE" w:rsidRDefault="00441846" w:rsidP="00441846">
      <w:pPr>
        <w:pStyle w:val="a4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01214C" w:rsidRDefault="00EB1FCC" w:rsidP="00EB1FCC">
      <w:pPr>
        <w:pStyle w:val="a4"/>
        <w:ind w:left="-567" w:firstLine="567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B1FCC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DEE" w:rsidRPr="00573DEE">
        <w:rPr>
          <w:rFonts w:ascii="Times New Roman" w:hAnsi="Times New Roman" w:cs="Times New Roman"/>
          <w:sz w:val="28"/>
          <w:szCs w:val="28"/>
        </w:rPr>
        <w:t>Н</w:t>
      </w:r>
      <w:r w:rsidR="0001214C" w:rsidRPr="00573DEE">
        <w:rPr>
          <w:rFonts w:ascii="Times New Roman" w:hAnsi="Times New Roman" w:cs="Times New Roman"/>
          <w:sz w:val="28"/>
          <w:szCs w:val="28"/>
        </w:rPr>
        <w:t xml:space="preserve">а основании решения на проведение контрольных мероприятий </w:t>
      </w:r>
      <w:r w:rsidR="0001214C" w:rsidRPr="00EB1FCC">
        <w:rPr>
          <w:rFonts w:ascii="Times New Roman" w:hAnsi="Times New Roman" w:cs="Times New Roman"/>
          <w:sz w:val="28"/>
          <w:szCs w:val="28"/>
        </w:rPr>
        <w:t>№15</w:t>
      </w:r>
      <w:r w:rsidR="0001214C" w:rsidRPr="00573DEE">
        <w:rPr>
          <w:rFonts w:ascii="Times New Roman" w:hAnsi="Times New Roman" w:cs="Times New Roman"/>
          <w:sz w:val="28"/>
          <w:szCs w:val="28"/>
        </w:rPr>
        <w:t xml:space="preserve"> от 30.09.2016г. проведена плановая проверка деятельности </w:t>
      </w:r>
      <w:r w:rsidR="0001214C" w:rsidRPr="00EB1FCC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«Токаревская средняя школа»</w:t>
      </w:r>
      <w:r w:rsidR="0001214C" w:rsidRPr="00573DEE">
        <w:rPr>
          <w:rFonts w:ascii="Times New Roman" w:hAnsi="Times New Roman" w:cs="Times New Roman"/>
          <w:sz w:val="28"/>
          <w:szCs w:val="28"/>
        </w:rPr>
        <w:t xml:space="preserve"> по вопросу проверки целевого и эффективного использования бюджетных средств, выделенных на обеспечение деятельности </w:t>
      </w:r>
      <w:r w:rsidR="0001214C" w:rsidRPr="00EB1FCC">
        <w:rPr>
          <w:rFonts w:ascii="Times New Roman" w:hAnsi="Times New Roman" w:cs="Times New Roman"/>
          <w:sz w:val="28"/>
          <w:szCs w:val="28"/>
        </w:rPr>
        <w:t>МБОУ «Токаревская средняя школа»</w:t>
      </w:r>
      <w:r w:rsidR="00167258" w:rsidRPr="00EB1FCC">
        <w:rPr>
          <w:rFonts w:ascii="Times New Roman" w:hAnsi="Times New Roman" w:cs="Times New Roman"/>
          <w:sz w:val="28"/>
          <w:szCs w:val="28"/>
        </w:rPr>
        <w:t>.</w:t>
      </w:r>
    </w:p>
    <w:p w:rsidR="00167258" w:rsidRPr="00167258" w:rsidRDefault="00167258" w:rsidP="00167258">
      <w:pPr>
        <w:pStyle w:val="a4"/>
        <w:ind w:left="-567" w:firstLine="567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167258">
        <w:rPr>
          <w:rFonts w:ascii="Times New Roman" w:hAnsi="Times New Roman" w:cs="Times New Roman"/>
          <w:sz w:val="28"/>
          <w:szCs w:val="28"/>
        </w:rPr>
        <w:t>В результате проверки финансово-хозяйственной деятельности, нецелевого и неэффективного использования бюджетных средств за проверяемый период не установлено.</w:t>
      </w:r>
    </w:p>
    <w:p w:rsidR="00167258" w:rsidRPr="00573DEE" w:rsidRDefault="00167258" w:rsidP="00167258">
      <w:pPr>
        <w:pStyle w:val="a4"/>
        <w:ind w:left="-207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A2354A" w:rsidRDefault="00EB1FCC" w:rsidP="00EB1FCC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FCC">
        <w:rPr>
          <w:rFonts w:ascii="Times New Roman" w:hAnsi="Times New Roman" w:cs="Times New Roman"/>
          <w:b/>
          <w:sz w:val="28"/>
          <w:szCs w:val="28"/>
        </w:rPr>
        <w:t>2.</w:t>
      </w:r>
      <w:r w:rsidRPr="00EB1F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3DEE" w:rsidRPr="00EB1FCC">
        <w:rPr>
          <w:rFonts w:ascii="Times New Roman" w:hAnsi="Times New Roman" w:cs="Times New Roman"/>
          <w:sz w:val="28"/>
          <w:szCs w:val="28"/>
        </w:rPr>
        <w:t>Н</w:t>
      </w:r>
      <w:r w:rsidR="00A2354A" w:rsidRPr="00EB1FCC">
        <w:rPr>
          <w:rFonts w:ascii="Times New Roman" w:hAnsi="Times New Roman" w:cs="Times New Roman"/>
          <w:sz w:val="28"/>
          <w:szCs w:val="28"/>
        </w:rPr>
        <w:t>а</w:t>
      </w:r>
      <w:r w:rsidR="00A2354A" w:rsidRPr="00573DEE">
        <w:rPr>
          <w:rFonts w:ascii="Times New Roman" w:hAnsi="Times New Roman" w:cs="Times New Roman"/>
          <w:sz w:val="28"/>
          <w:szCs w:val="28"/>
        </w:rPr>
        <w:t xml:space="preserve"> основании решения о проведении контрольных мероприятий</w:t>
      </w:r>
      <w:r w:rsidR="00A2354A" w:rsidRPr="00573DE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2354A" w:rsidRPr="00EB1FCC">
        <w:rPr>
          <w:rFonts w:ascii="Times New Roman" w:hAnsi="Times New Roman" w:cs="Times New Roman"/>
          <w:sz w:val="28"/>
          <w:szCs w:val="28"/>
        </w:rPr>
        <w:t>№16</w:t>
      </w:r>
      <w:r w:rsidR="00A2354A" w:rsidRPr="00573DE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2354A" w:rsidRPr="00573DEE">
        <w:rPr>
          <w:rFonts w:ascii="Times New Roman" w:hAnsi="Times New Roman" w:cs="Times New Roman"/>
          <w:sz w:val="28"/>
          <w:szCs w:val="28"/>
        </w:rPr>
        <w:t xml:space="preserve">от 10.10.2016г. проведена проверка деятельности муниципального </w:t>
      </w:r>
      <w:r w:rsidR="00A2354A" w:rsidRPr="00573DEE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бюджетного общеобразовательного учреждения "Средняя школа №4 имени А.А. Леонова" </w:t>
      </w:r>
      <w:r w:rsidR="00A2354A" w:rsidRPr="00573DEE">
        <w:rPr>
          <w:rFonts w:ascii="Times New Roman" w:hAnsi="Times New Roman" w:cs="Times New Roman"/>
          <w:sz w:val="28"/>
          <w:szCs w:val="28"/>
        </w:rPr>
        <w:t>на предмет целевого и эффективного использования бюджетных средств, выделенных на обеспечение деятельности  МБОУ «Средняя школа №4 имени А.А. Леонова» за период с 01.07.2013г. по 30.06.2016г.</w:t>
      </w:r>
      <w:proofErr w:type="gramEnd"/>
    </w:p>
    <w:p w:rsidR="00167258" w:rsidRPr="00167258" w:rsidRDefault="00167258" w:rsidP="00167258">
      <w:pPr>
        <w:pStyle w:val="a5"/>
        <w:ind w:left="-567" w:firstLine="567"/>
        <w:jc w:val="both"/>
        <w:rPr>
          <w:bCs/>
          <w:sz w:val="28"/>
          <w:szCs w:val="28"/>
        </w:rPr>
      </w:pPr>
      <w:r w:rsidRPr="00167258">
        <w:rPr>
          <w:bCs/>
          <w:sz w:val="28"/>
          <w:szCs w:val="28"/>
        </w:rPr>
        <w:t>В результате контрольного мероприятия установлены нарушения и недостатки, изложенные в Акте №15 от 03 ноября 2016 года</w:t>
      </w:r>
      <w:r w:rsidR="00EB1FCC">
        <w:rPr>
          <w:bCs/>
          <w:sz w:val="28"/>
          <w:szCs w:val="28"/>
        </w:rPr>
        <w:t xml:space="preserve"> </w:t>
      </w:r>
      <w:r w:rsidR="00EB1FCC" w:rsidRPr="00EB1FCC">
        <w:rPr>
          <w:b/>
          <w:bCs/>
          <w:sz w:val="28"/>
          <w:szCs w:val="28"/>
        </w:rPr>
        <w:t>на общую сумму 15,8 тыс. рублей</w:t>
      </w:r>
      <w:r w:rsidRPr="00167258">
        <w:rPr>
          <w:bCs/>
          <w:sz w:val="28"/>
          <w:szCs w:val="28"/>
        </w:rPr>
        <w:t>:</w:t>
      </w:r>
    </w:p>
    <w:p w:rsidR="00167258" w:rsidRPr="00167258" w:rsidRDefault="00167258" w:rsidP="00167258">
      <w:pPr>
        <w:pStyle w:val="a5"/>
        <w:ind w:left="-567" w:firstLine="567"/>
        <w:jc w:val="both"/>
        <w:rPr>
          <w:sz w:val="28"/>
          <w:szCs w:val="28"/>
        </w:rPr>
      </w:pPr>
      <w:r w:rsidRPr="007536E4">
        <w:rPr>
          <w:sz w:val="28"/>
          <w:szCs w:val="28"/>
        </w:rPr>
        <w:t xml:space="preserve">   1)</w:t>
      </w:r>
      <w:r>
        <w:rPr>
          <w:b/>
          <w:sz w:val="28"/>
          <w:szCs w:val="28"/>
        </w:rPr>
        <w:t xml:space="preserve"> </w:t>
      </w:r>
      <w:r w:rsidRPr="00167258">
        <w:rPr>
          <w:sz w:val="28"/>
          <w:szCs w:val="28"/>
        </w:rPr>
        <w:t>Необоснованная оплата услуг по техническому обслуживанию комплекса технических средств охраны на объектах в общем размере</w:t>
      </w:r>
      <w:r w:rsidR="00EB1FCC">
        <w:rPr>
          <w:sz w:val="28"/>
          <w:szCs w:val="28"/>
        </w:rPr>
        <w:t xml:space="preserve"> </w:t>
      </w:r>
      <w:r w:rsidRPr="00167258">
        <w:rPr>
          <w:sz w:val="28"/>
          <w:szCs w:val="28"/>
        </w:rPr>
        <w:t>15855,84 руб., т.к. в приложении №2 к договорам на оказание услуг по тех</w:t>
      </w:r>
      <w:proofErr w:type="gramStart"/>
      <w:r w:rsidRPr="00167258">
        <w:rPr>
          <w:sz w:val="28"/>
          <w:szCs w:val="28"/>
        </w:rPr>
        <w:t>.о</w:t>
      </w:r>
      <w:proofErr w:type="gramEnd"/>
      <w:r w:rsidRPr="00167258">
        <w:rPr>
          <w:sz w:val="28"/>
          <w:szCs w:val="28"/>
        </w:rPr>
        <w:t>бслуживанию указано средство охраны «Струна»-201, фактически в учреждении установлен Комплекс «Струна»- 101</w:t>
      </w:r>
      <w:r>
        <w:rPr>
          <w:sz w:val="28"/>
          <w:szCs w:val="28"/>
        </w:rPr>
        <w:t xml:space="preserve">, кроме того </w:t>
      </w:r>
      <w:r w:rsidRPr="00167258">
        <w:rPr>
          <w:sz w:val="28"/>
          <w:szCs w:val="28"/>
        </w:rPr>
        <w:t>комплекс «Струна» -101 на балансовый учет МБОУ СШ №4 не поставлен</w:t>
      </w:r>
      <w:r>
        <w:rPr>
          <w:sz w:val="28"/>
          <w:szCs w:val="28"/>
        </w:rPr>
        <w:t xml:space="preserve">. </w:t>
      </w:r>
    </w:p>
    <w:p w:rsidR="00167258" w:rsidRPr="00167258" w:rsidRDefault="00167258" w:rsidP="00167258">
      <w:pPr>
        <w:pStyle w:val="a5"/>
        <w:ind w:left="-567" w:firstLine="567"/>
        <w:jc w:val="both"/>
        <w:rPr>
          <w:sz w:val="28"/>
          <w:szCs w:val="28"/>
        </w:rPr>
      </w:pPr>
      <w:r w:rsidRPr="00167258">
        <w:rPr>
          <w:b/>
          <w:sz w:val="28"/>
          <w:szCs w:val="28"/>
        </w:rPr>
        <w:t xml:space="preserve">  </w:t>
      </w:r>
      <w:r w:rsidRPr="007536E4">
        <w:rPr>
          <w:sz w:val="28"/>
          <w:szCs w:val="28"/>
        </w:rPr>
        <w:t>2)</w:t>
      </w:r>
      <w:r w:rsidRPr="00167258">
        <w:rPr>
          <w:sz w:val="28"/>
          <w:szCs w:val="28"/>
        </w:rPr>
        <w:t xml:space="preserve">  Формальное отношение к составлению договоров на оказание услуг по организации питания с </w:t>
      </w:r>
      <w:r w:rsidR="002741F0">
        <w:rPr>
          <w:sz w:val="28"/>
          <w:szCs w:val="28"/>
        </w:rPr>
        <w:t xml:space="preserve">индивидуальным предпринимателем </w:t>
      </w:r>
      <w:r w:rsidRPr="00167258">
        <w:rPr>
          <w:sz w:val="28"/>
          <w:szCs w:val="28"/>
        </w:rPr>
        <w:t>-  несоответствие п.10 ч.1 ст.17.1 Федерального закона от 26.07.2006г. №135-ФЗ указанного в п.3.3.6 договора с фактическими условиями сделки.</w:t>
      </w:r>
      <w:r>
        <w:rPr>
          <w:sz w:val="28"/>
          <w:szCs w:val="28"/>
        </w:rPr>
        <w:t xml:space="preserve"> </w:t>
      </w:r>
    </w:p>
    <w:p w:rsidR="00167258" w:rsidRPr="00167258" w:rsidRDefault="00167258" w:rsidP="00167258">
      <w:pPr>
        <w:pStyle w:val="a5"/>
        <w:tabs>
          <w:tab w:val="left" w:pos="180"/>
        </w:tabs>
        <w:ind w:left="-567" w:firstLine="567"/>
        <w:jc w:val="both"/>
        <w:rPr>
          <w:b/>
          <w:sz w:val="28"/>
          <w:szCs w:val="28"/>
        </w:rPr>
      </w:pPr>
      <w:r w:rsidRPr="00167258">
        <w:rPr>
          <w:rStyle w:val="a6"/>
          <w:sz w:val="28"/>
          <w:szCs w:val="28"/>
        </w:rPr>
        <w:t xml:space="preserve">  </w:t>
      </w:r>
      <w:r w:rsidRPr="007536E4">
        <w:rPr>
          <w:rStyle w:val="a6"/>
          <w:b w:val="0"/>
          <w:sz w:val="28"/>
          <w:szCs w:val="28"/>
        </w:rPr>
        <w:t>3)</w:t>
      </w:r>
      <w:r>
        <w:rPr>
          <w:rStyle w:val="a6"/>
          <w:b w:val="0"/>
          <w:sz w:val="28"/>
          <w:szCs w:val="28"/>
        </w:rPr>
        <w:t xml:space="preserve"> </w:t>
      </w:r>
      <w:r w:rsidRPr="00167258">
        <w:rPr>
          <w:rStyle w:val="a6"/>
          <w:b w:val="0"/>
          <w:sz w:val="28"/>
          <w:szCs w:val="28"/>
        </w:rPr>
        <w:t xml:space="preserve">Отсутствие </w:t>
      </w:r>
      <w:proofErr w:type="gramStart"/>
      <w:r w:rsidRPr="00167258">
        <w:rPr>
          <w:rStyle w:val="a6"/>
          <w:b w:val="0"/>
          <w:sz w:val="28"/>
          <w:szCs w:val="28"/>
        </w:rPr>
        <w:t>контроля за</w:t>
      </w:r>
      <w:proofErr w:type="gramEnd"/>
      <w:r w:rsidRPr="00167258">
        <w:rPr>
          <w:rStyle w:val="a6"/>
          <w:b w:val="0"/>
          <w:sz w:val="28"/>
          <w:szCs w:val="28"/>
        </w:rPr>
        <w:t xml:space="preserve"> оплатой выставленных счетов. С</w:t>
      </w:r>
      <w:r w:rsidRPr="00167258">
        <w:rPr>
          <w:sz w:val="28"/>
          <w:szCs w:val="28"/>
        </w:rPr>
        <w:t>чета</w:t>
      </w:r>
      <w:r w:rsidRPr="00167258">
        <w:rPr>
          <w:rStyle w:val="a6"/>
          <w:b w:val="0"/>
          <w:sz w:val="28"/>
          <w:szCs w:val="28"/>
        </w:rPr>
        <w:t xml:space="preserve"> на оплату (возмещение) коммунальных услуг (холодное водоснабжение и электроэнергию), связанных  с приготовлением пищи,  </w:t>
      </w:r>
      <w:r w:rsidR="002741F0">
        <w:rPr>
          <w:rStyle w:val="a6"/>
          <w:b w:val="0"/>
          <w:sz w:val="28"/>
          <w:szCs w:val="28"/>
        </w:rPr>
        <w:t xml:space="preserve">индивидуальным </w:t>
      </w:r>
      <w:proofErr w:type="spellStart"/>
      <w:r w:rsidR="002741F0">
        <w:rPr>
          <w:rStyle w:val="a6"/>
          <w:b w:val="0"/>
          <w:sz w:val="28"/>
          <w:szCs w:val="28"/>
        </w:rPr>
        <w:t>пердпринимателем</w:t>
      </w:r>
      <w:proofErr w:type="spellEnd"/>
      <w:r w:rsidRPr="00167258">
        <w:rPr>
          <w:rStyle w:val="a6"/>
          <w:b w:val="0"/>
          <w:sz w:val="28"/>
          <w:szCs w:val="28"/>
        </w:rPr>
        <w:t xml:space="preserve"> оплачиваются несвоевременно. </w:t>
      </w:r>
    </w:p>
    <w:p w:rsidR="00167258" w:rsidRDefault="00167258" w:rsidP="007536E4">
      <w:pPr>
        <w:pStyle w:val="a5"/>
        <w:ind w:left="-567" w:firstLine="567"/>
        <w:jc w:val="both"/>
        <w:rPr>
          <w:sz w:val="28"/>
          <w:szCs w:val="28"/>
        </w:rPr>
      </w:pPr>
      <w:r w:rsidRPr="00167258">
        <w:rPr>
          <w:b/>
          <w:sz w:val="28"/>
          <w:szCs w:val="28"/>
        </w:rPr>
        <w:t xml:space="preserve">  </w:t>
      </w:r>
      <w:r w:rsidRPr="007536E4">
        <w:rPr>
          <w:sz w:val="28"/>
          <w:szCs w:val="28"/>
        </w:rPr>
        <w:t>4</w:t>
      </w:r>
      <w:r w:rsidR="007536E4" w:rsidRPr="007536E4">
        <w:rPr>
          <w:sz w:val="28"/>
          <w:szCs w:val="28"/>
        </w:rPr>
        <w:t>)</w:t>
      </w:r>
      <w:r w:rsidRPr="00167258">
        <w:rPr>
          <w:sz w:val="28"/>
          <w:szCs w:val="28"/>
        </w:rPr>
        <w:t xml:space="preserve"> В нарушении  п.1,п.15 ст.21Федерального закона от 05.04.2013г. 44-</w:t>
      </w:r>
      <w:r w:rsidRPr="007536E4">
        <w:rPr>
          <w:sz w:val="28"/>
          <w:szCs w:val="28"/>
        </w:rPr>
        <w:t>ФЗ</w:t>
      </w:r>
      <w:r w:rsidRPr="007536E4">
        <w:t xml:space="preserve"> </w:t>
      </w:r>
      <w:r w:rsidRPr="007536E4">
        <w:rPr>
          <w:sz w:val="28"/>
          <w:szCs w:val="28"/>
        </w:rPr>
        <w:t xml:space="preserve"> </w:t>
      </w:r>
      <w:hyperlink w:history="1">
        <w:r w:rsidRPr="007536E4">
          <w:rPr>
            <w:rStyle w:val="a8"/>
            <w:color w:val="auto"/>
            <w:sz w:val="28"/>
            <w:szCs w:val="28"/>
          </w:rPr>
          <w:t xml:space="preserve"> план-график закупок на 201</w:t>
        </w:r>
      </w:hyperlink>
      <w:r w:rsidRPr="00167258">
        <w:rPr>
          <w:sz w:val="28"/>
          <w:szCs w:val="28"/>
        </w:rPr>
        <w:t xml:space="preserve">4г. на официальном сайте Российской Федерации </w:t>
      </w:r>
      <w:proofErr w:type="spellStart"/>
      <w:r w:rsidRPr="00167258">
        <w:rPr>
          <w:sz w:val="28"/>
          <w:szCs w:val="28"/>
        </w:rPr>
        <w:t>www.zarupki.gov.ru</w:t>
      </w:r>
      <w:proofErr w:type="spellEnd"/>
      <w:r w:rsidRPr="00167258">
        <w:rPr>
          <w:sz w:val="28"/>
          <w:szCs w:val="28"/>
        </w:rPr>
        <w:t xml:space="preserve"> не обновлялся. В план-график не внесены заключенные с 05.12.2014г. по 09.12.2014г. договоры за ремонт помещений в здании Школы на общую сумму 1026953 рубля.</w:t>
      </w:r>
      <w:r w:rsidR="007536E4">
        <w:rPr>
          <w:sz w:val="28"/>
          <w:szCs w:val="28"/>
        </w:rPr>
        <w:t xml:space="preserve"> </w:t>
      </w:r>
      <w:proofErr w:type="gramStart"/>
      <w:r w:rsidRPr="00302BE6">
        <w:rPr>
          <w:color w:val="000000"/>
          <w:sz w:val="28"/>
          <w:szCs w:val="28"/>
        </w:rPr>
        <w:t xml:space="preserve">В нарушении </w:t>
      </w:r>
      <w:hyperlink r:id="rId15" w:history="1">
        <w:r w:rsidRPr="00302BE6">
          <w:rPr>
            <w:bCs/>
            <w:iCs/>
            <w:sz w:val="28"/>
            <w:szCs w:val="28"/>
          </w:rPr>
          <w:t>ч. 4 ст. 30</w:t>
        </w:r>
      </w:hyperlink>
      <w:r w:rsidRPr="00302BE6">
        <w:rPr>
          <w:sz w:val="28"/>
          <w:szCs w:val="28"/>
        </w:rPr>
        <w:t xml:space="preserve"> </w:t>
      </w:r>
      <w:r w:rsidRPr="00302BE6">
        <w:rPr>
          <w:color w:val="000000"/>
          <w:sz w:val="28"/>
          <w:szCs w:val="28"/>
        </w:rPr>
        <w:t>п.9,п.10 ст.94</w:t>
      </w:r>
      <w:r w:rsidRPr="00C03526">
        <w:rPr>
          <w:color w:val="000000"/>
          <w:sz w:val="28"/>
          <w:szCs w:val="28"/>
        </w:rPr>
        <w:t xml:space="preserve"> Федерального закона от 05.04.2013 №44-ФЗ в проверяемом периоде </w:t>
      </w:r>
      <w:r w:rsidRPr="00C03526">
        <w:rPr>
          <w:sz w:val="28"/>
          <w:szCs w:val="28"/>
        </w:rPr>
        <w:t xml:space="preserve"> МБОУ </w:t>
      </w:r>
      <w:r w:rsidRPr="00C03526">
        <w:rPr>
          <w:rStyle w:val="a6"/>
          <w:sz w:val="28"/>
          <w:szCs w:val="28"/>
        </w:rPr>
        <w:t>«</w:t>
      </w:r>
      <w:r w:rsidRPr="00C03526">
        <w:rPr>
          <w:rStyle w:val="a6"/>
          <w:b w:val="0"/>
          <w:sz w:val="28"/>
          <w:szCs w:val="28"/>
        </w:rPr>
        <w:t xml:space="preserve">Средняя школа №4 имени А.А. Леонова» </w:t>
      </w:r>
      <w:r w:rsidRPr="00C03526">
        <w:rPr>
          <w:sz w:val="28"/>
          <w:szCs w:val="28"/>
        </w:rPr>
        <w:t xml:space="preserve">не сформированы и не размещены  на  официальном сайте Российской Федерации </w:t>
      </w:r>
      <w:hyperlink r:id="rId16" w:history="1">
        <w:r w:rsidRPr="007536E4">
          <w:rPr>
            <w:rStyle w:val="a8"/>
            <w:color w:val="auto"/>
            <w:sz w:val="28"/>
            <w:szCs w:val="28"/>
          </w:rPr>
          <w:t>www.zarupki.gov.ru</w:t>
        </w:r>
      </w:hyperlink>
      <w:r w:rsidRPr="00F9682B">
        <w:rPr>
          <w:sz w:val="28"/>
          <w:szCs w:val="28"/>
        </w:rPr>
        <w:t xml:space="preserve"> </w:t>
      </w:r>
      <w:r w:rsidRPr="00B60030">
        <w:rPr>
          <w:bCs/>
          <w:iCs/>
          <w:sz w:val="28"/>
          <w:szCs w:val="28"/>
        </w:rPr>
        <w:t xml:space="preserve">отчет об объеме закупок </w:t>
      </w:r>
      <w:r w:rsidRPr="00B60030">
        <w:rPr>
          <w:rStyle w:val="resultitem"/>
          <w:sz w:val="28"/>
          <w:szCs w:val="28"/>
        </w:rPr>
        <w:t xml:space="preserve">у субъектов </w:t>
      </w:r>
      <w:r w:rsidRPr="00B60030">
        <w:rPr>
          <w:rStyle w:val="resultitem"/>
          <w:sz w:val="28"/>
          <w:szCs w:val="28"/>
        </w:rPr>
        <w:lastRenderedPageBreak/>
        <w:t xml:space="preserve">малого предпринимательства, социально ориентированных некоммерческих организаций и </w:t>
      </w:r>
      <w:r w:rsidRPr="00B60030">
        <w:rPr>
          <w:sz w:val="28"/>
          <w:szCs w:val="28"/>
        </w:rPr>
        <w:t>отчет об исполнении контракта.</w:t>
      </w:r>
      <w:r w:rsidR="007536E4">
        <w:rPr>
          <w:sz w:val="28"/>
          <w:szCs w:val="28"/>
        </w:rPr>
        <w:t xml:space="preserve"> </w:t>
      </w:r>
      <w:proofErr w:type="gramEnd"/>
    </w:p>
    <w:p w:rsidR="00EB1FCC" w:rsidRDefault="00EB1FCC" w:rsidP="007536E4">
      <w:pPr>
        <w:pStyle w:val="a5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контрольного мероприятия вынесено Представление № 11-ПР от 15.11.2016 г.</w:t>
      </w:r>
    </w:p>
    <w:p w:rsidR="00EB1FCC" w:rsidRDefault="00EB1FCC" w:rsidP="007536E4">
      <w:pPr>
        <w:pStyle w:val="a5"/>
        <w:ind w:left="-567" w:firstLine="567"/>
        <w:jc w:val="both"/>
        <w:rPr>
          <w:sz w:val="28"/>
          <w:szCs w:val="28"/>
        </w:rPr>
      </w:pPr>
    </w:p>
    <w:p w:rsidR="00EB1FCC" w:rsidRPr="00EB1FCC" w:rsidRDefault="00C87135" w:rsidP="007536E4">
      <w:pPr>
        <w:pStyle w:val="a5"/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ноябре проведено 2 </w:t>
      </w:r>
      <w:proofErr w:type="gramStart"/>
      <w:r>
        <w:rPr>
          <w:b/>
          <w:sz w:val="28"/>
          <w:szCs w:val="28"/>
        </w:rPr>
        <w:t>контрольных</w:t>
      </w:r>
      <w:proofErr w:type="gramEnd"/>
      <w:r>
        <w:rPr>
          <w:b/>
          <w:sz w:val="28"/>
          <w:szCs w:val="28"/>
        </w:rPr>
        <w:t xml:space="preserve"> мероприятия</w:t>
      </w:r>
      <w:r w:rsidR="00EB1FCC" w:rsidRPr="00EB1FCC">
        <w:rPr>
          <w:b/>
          <w:sz w:val="28"/>
          <w:szCs w:val="28"/>
        </w:rPr>
        <w:t>:</w:t>
      </w:r>
    </w:p>
    <w:p w:rsidR="00167258" w:rsidRDefault="00167258" w:rsidP="00167258">
      <w:pPr>
        <w:pStyle w:val="a4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573DEE" w:rsidRDefault="00573DEE" w:rsidP="00EB1FCC">
      <w:pPr>
        <w:pStyle w:val="a4"/>
        <w:numPr>
          <w:ilvl w:val="0"/>
          <w:numId w:val="16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DEE">
        <w:rPr>
          <w:rFonts w:ascii="Times New Roman" w:hAnsi="Times New Roman" w:cs="Times New Roman"/>
          <w:sz w:val="28"/>
          <w:szCs w:val="28"/>
        </w:rPr>
        <w:t xml:space="preserve">На основании решения о проведении контрольных мероприятий </w:t>
      </w:r>
      <w:r w:rsidRPr="00EB1FCC">
        <w:rPr>
          <w:rFonts w:ascii="Times New Roman" w:hAnsi="Times New Roman" w:cs="Times New Roman"/>
          <w:sz w:val="28"/>
          <w:szCs w:val="28"/>
        </w:rPr>
        <w:t>№17</w:t>
      </w:r>
      <w:r w:rsidRPr="00573DEE">
        <w:rPr>
          <w:rFonts w:ascii="Times New Roman" w:hAnsi="Times New Roman" w:cs="Times New Roman"/>
          <w:sz w:val="28"/>
          <w:szCs w:val="28"/>
        </w:rPr>
        <w:t xml:space="preserve"> от 08.11.2016г. проведена проверка муниципального бюджетного дошкольного образовательного учреждения «Детский сад «Колокольчик» на предмет целевого и эффективного использования бюджетных средств, выделенных на обеспечение деятельности МБДОУ «Детский сад «Колокольчик» за период с 01.10.2013г. по 30.09.2016г.</w:t>
      </w:r>
    </w:p>
    <w:p w:rsidR="007536E4" w:rsidRPr="007536E4" w:rsidRDefault="007536E4" w:rsidP="007536E4">
      <w:pPr>
        <w:pStyle w:val="a5"/>
        <w:ind w:left="-567" w:firstLine="567"/>
        <w:jc w:val="both"/>
        <w:rPr>
          <w:sz w:val="28"/>
          <w:szCs w:val="28"/>
        </w:rPr>
      </w:pPr>
      <w:r w:rsidRPr="007536E4">
        <w:rPr>
          <w:bCs/>
          <w:sz w:val="28"/>
          <w:szCs w:val="28"/>
        </w:rPr>
        <w:t>В результате контрольного мероприятия установлены нарушения, изложенные в Акте №</w:t>
      </w:r>
      <w:r w:rsidR="00225D64">
        <w:rPr>
          <w:bCs/>
          <w:sz w:val="28"/>
          <w:szCs w:val="28"/>
        </w:rPr>
        <w:t>17</w:t>
      </w:r>
      <w:r w:rsidRPr="007536E4">
        <w:rPr>
          <w:bCs/>
          <w:sz w:val="28"/>
          <w:szCs w:val="28"/>
        </w:rPr>
        <w:t xml:space="preserve"> от </w:t>
      </w:r>
      <w:r w:rsidR="00516D9B">
        <w:rPr>
          <w:bCs/>
          <w:sz w:val="28"/>
          <w:szCs w:val="28"/>
        </w:rPr>
        <w:t>25</w:t>
      </w:r>
      <w:r w:rsidRPr="007536E4">
        <w:rPr>
          <w:bCs/>
          <w:sz w:val="28"/>
          <w:szCs w:val="28"/>
        </w:rPr>
        <w:t xml:space="preserve"> </w:t>
      </w:r>
      <w:r w:rsidR="00516D9B">
        <w:rPr>
          <w:bCs/>
          <w:sz w:val="28"/>
          <w:szCs w:val="28"/>
        </w:rPr>
        <w:t>ноября</w:t>
      </w:r>
      <w:r w:rsidRPr="007536E4">
        <w:rPr>
          <w:bCs/>
          <w:sz w:val="28"/>
          <w:szCs w:val="28"/>
        </w:rPr>
        <w:t xml:space="preserve"> 2016 года</w:t>
      </w:r>
      <w:r w:rsidRPr="007536E4">
        <w:rPr>
          <w:b/>
          <w:sz w:val="28"/>
          <w:szCs w:val="28"/>
        </w:rPr>
        <w:t>:</w:t>
      </w:r>
      <w:r w:rsidRPr="007536E4">
        <w:rPr>
          <w:sz w:val="28"/>
          <w:szCs w:val="28"/>
        </w:rPr>
        <w:t xml:space="preserve">          </w:t>
      </w:r>
    </w:p>
    <w:p w:rsidR="00225D64" w:rsidRDefault="00516D9B" w:rsidP="00516D9B">
      <w:pPr>
        <w:pStyle w:val="a5"/>
        <w:numPr>
          <w:ilvl w:val="0"/>
          <w:numId w:val="6"/>
        </w:numPr>
        <w:ind w:left="-567" w:firstLine="567"/>
        <w:jc w:val="both"/>
        <w:rPr>
          <w:sz w:val="28"/>
          <w:szCs w:val="28"/>
        </w:rPr>
      </w:pPr>
      <w:r w:rsidRPr="00516D9B">
        <w:rPr>
          <w:sz w:val="28"/>
          <w:szCs w:val="28"/>
        </w:rPr>
        <w:t>В  МБДОУ «Детский сад «Колокольчик» заключен договор на медицинское обслуживание с ОГБУЗ «</w:t>
      </w:r>
      <w:proofErr w:type="spellStart"/>
      <w:r w:rsidRPr="00516D9B">
        <w:rPr>
          <w:sz w:val="28"/>
          <w:szCs w:val="28"/>
        </w:rPr>
        <w:t>Гагаринская</w:t>
      </w:r>
      <w:proofErr w:type="spellEnd"/>
      <w:r w:rsidRPr="00516D9B">
        <w:rPr>
          <w:sz w:val="28"/>
          <w:szCs w:val="28"/>
        </w:rPr>
        <w:t xml:space="preserve"> ЦРБ» от 11.01.2016г.. Пункт 2.2.5 договора обязывает исполнителя: «участвовать в контроле за соблюдением санитарн</w:t>
      </w:r>
      <w:proofErr w:type="gramStart"/>
      <w:r w:rsidRPr="00516D9B">
        <w:rPr>
          <w:sz w:val="28"/>
          <w:szCs w:val="28"/>
        </w:rPr>
        <w:t>о-</w:t>
      </w:r>
      <w:proofErr w:type="gramEnd"/>
      <w:r w:rsidRPr="00516D9B">
        <w:rPr>
          <w:sz w:val="28"/>
          <w:szCs w:val="28"/>
        </w:rPr>
        <w:t xml:space="preserve"> гигиенических требований к условиям и организации воспитания, в том числе питания…». Фактически в </w:t>
      </w:r>
      <w:proofErr w:type="spellStart"/>
      <w:r w:rsidRPr="00516D9B">
        <w:rPr>
          <w:sz w:val="28"/>
          <w:szCs w:val="28"/>
        </w:rPr>
        <w:t>бракеражную</w:t>
      </w:r>
      <w:proofErr w:type="spellEnd"/>
      <w:r w:rsidRPr="00516D9B">
        <w:rPr>
          <w:sz w:val="28"/>
          <w:szCs w:val="28"/>
        </w:rPr>
        <w:t xml:space="preserve"> комиссию мед</w:t>
      </w:r>
      <w:proofErr w:type="gramStart"/>
      <w:r w:rsidRPr="00516D9B">
        <w:rPr>
          <w:sz w:val="28"/>
          <w:szCs w:val="28"/>
        </w:rPr>
        <w:t>.</w:t>
      </w:r>
      <w:proofErr w:type="gramEnd"/>
      <w:r w:rsidRPr="00516D9B">
        <w:rPr>
          <w:sz w:val="28"/>
          <w:szCs w:val="28"/>
        </w:rPr>
        <w:t xml:space="preserve"> </w:t>
      </w:r>
      <w:proofErr w:type="gramStart"/>
      <w:r w:rsidRPr="00516D9B">
        <w:rPr>
          <w:sz w:val="28"/>
          <w:szCs w:val="28"/>
        </w:rPr>
        <w:t>р</w:t>
      </w:r>
      <w:proofErr w:type="gramEnd"/>
      <w:r w:rsidRPr="00516D9B">
        <w:rPr>
          <w:sz w:val="28"/>
          <w:szCs w:val="28"/>
        </w:rPr>
        <w:t xml:space="preserve">аботник не включен, что является нарушением требования п.6.17 гл.16 </w:t>
      </w:r>
      <w:proofErr w:type="spellStart"/>
      <w:r w:rsidRPr="00516D9B">
        <w:rPr>
          <w:sz w:val="28"/>
          <w:szCs w:val="28"/>
        </w:rPr>
        <w:t>СанПина</w:t>
      </w:r>
      <w:proofErr w:type="spellEnd"/>
      <w:r w:rsidRPr="00516D9B">
        <w:rPr>
          <w:sz w:val="28"/>
          <w:szCs w:val="28"/>
        </w:rPr>
        <w:t xml:space="preserve"> 2.4.1.2660-10. В ходе проведения контрольного мероприятия указанные нарушения устранены.</w:t>
      </w:r>
    </w:p>
    <w:p w:rsidR="004E0E04" w:rsidRDefault="004E0E04" w:rsidP="004E0E04">
      <w:pPr>
        <w:pStyle w:val="ConsPlusNonformat"/>
        <w:numPr>
          <w:ilvl w:val="0"/>
          <w:numId w:val="6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</w:t>
      </w:r>
      <w:r w:rsidRPr="009A3230">
        <w:rPr>
          <w:rFonts w:ascii="Times New Roman" w:hAnsi="Times New Roman" w:cs="Times New Roman"/>
          <w:sz w:val="28"/>
          <w:szCs w:val="28"/>
        </w:rPr>
        <w:t xml:space="preserve"> п.12 </w:t>
      </w:r>
      <w:hyperlink r:id="rId17" w:history="1">
        <w:r w:rsidRPr="009A3230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9A3230">
        <w:rPr>
          <w:rFonts w:ascii="Times New Roman" w:hAnsi="Times New Roman" w:cs="Times New Roman"/>
          <w:sz w:val="28"/>
          <w:szCs w:val="28"/>
        </w:rPr>
        <w:t xml:space="preserve"> ведения и хранения трудовых книжек, утвержденных Постановлением Правительства РФ от 16.04.2003 N 225 "О трудовых книжках"  личные карточки сотрудников в 2015г.- проверяемый период 2016 года не велись.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E04">
        <w:rPr>
          <w:rFonts w:ascii="Times New Roman" w:hAnsi="Times New Roman" w:cs="Times New Roman"/>
          <w:sz w:val="28"/>
          <w:szCs w:val="28"/>
        </w:rPr>
        <w:t>На момент окончания контрольного мероприятия нарушения трудового законодательства устранены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5330" w:rsidRDefault="009C5330" w:rsidP="004E0E04">
      <w:pPr>
        <w:pStyle w:val="ConsPlusNonformat"/>
        <w:numPr>
          <w:ilvl w:val="0"/>
          <w:numId w:val="6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93C93">
        <w:rPr>
          <w:rFonts w:ascii="Times New Roman" w:hAnsi="Times New Roman" w:cs="Times New Roman"/>
          <w:sz w:val="28"/>
          <w:szCs w:val="28"/>
        </w:rPr>
        <w:t xml:space="preserve">роведена инвентаризация имущества </w:t>
      </w:r>
      <w:r w:rsidRPr="00D93C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3C93">
        <w:rPr>
          <w:rFonts w:ascii="Times New Roman" w:hAnsi="Times New Roman" w:cs="Times New Roman"/>
          <w:sz w:val="28"/>
          <w:szCs w:val="28"/>
        </w:rPr>
        <w:t xml:space="preserve">МБДОУ </w:t>
      </w:r>
      <w:r w:rsidRPr="00D93C93">
        <w:rPr>
          <w:rStyle w:val="a6"/>
          <w:rFonts w:ascii="Times New Roman" w:hAnsi="Times New Roman" w:cs="Times New Roman"/>
          <w:b w:val="0"/>
          <w:sz w:val="28"/>
          <w:szCs w:val="28"/>
        </w:rPr>
        <w:t>«Детский сад «Колокольчик»</w:t>
      </w:r>
      <w:r w:rsidRPr="00D93C93">
        <w:rPr>
          <w:rFonts w:ascii="Times New Roman" w:hAnsi="Times New Roman" w:cs="Times New Roman"/>
          <w:sz w:val="28"/>
          <w:szCs w:val="28"/>
        </w:rPr>
        <w:t xml:space="preserve"> (акт  о результатах инвентаризации №0000-000001 от 09.11.2016г.)</w:t>
      </w:r>
      <w:r>
        <w:rPr>
          <w:rFonts w:ascii="Times New Roman" w:hAnsi="Times New Roman" w:cs="Times New Roman"/>
          <w:sz w:val="28"/>
          <w:szCs w:val="28"/>
        </w:rPr>
        <w:t>, в результате которой установлено, что</w:t>
      </w:r>
      <w:r w:rsidRPr="00D93C93">
        <w:rPr>
          <w:rFonts w:ascii="Times New Roman" w:hAnsi="Times New Roman" w:cs="Times New Roman"/>
          <w:sz w:val="28"/>
          <w:szCs w:val="28"/>
        </w:rPr>
        <w:t xml:space="preserve"> «не учтена пожарная сигнализация и комплект технических средств охраны «Струна 403». На момент окончания проверки, неучтенное имущество поставлено на балансовый учет согласно п. 46, п.48 Приказа Минфина РФ от 01.12.2010г. №157н.</w:t>
      </w:r>
    </w:p>
    <w:p w:rsidR="00C73135" w:rsidRDefault="00C73135" w:rsidP="00C73135">
      <w:pPr>
        <w:pStyle w:val="a5"/>
        <w:numPr>
          <w:ilvl w:val="0"/>
          <w:numId w:val="6"/>
        </w:numPr>
        <w:ind w:left="-567" w:firstLine="567"/>
        <w:jc w:val="both"/>
        <w:rPr>
          <w:sz w:val="28"/>
          <w:szCs w:val="28"/>
        </w:rPr>
      </w:pPr>
      <w:r w:rsidRPr="00C73135">
        <w:rPr>
          <w:sz w:val="28"/>
          <w:szCs w:val="28"/>
        </w:rPr>
        <w:t>Установлено отсутствие договора о полной материальной ответственности с заведующим хозяйством, что является нарушением п.2.1 части 2 Постановления Минтруда РФ от 21 апреля 1993 г. N 88 «Об утверждении нормативов по определению численности персонала, занятого обслуживанием дошкольных учреждений».</w:t>
      </w:r>
      <w:r>
        <w:rPr>
          <w:sz w:val="28"/>
          <w:szCs w:val="28"/>
        </w:rPr>
        <w:t xml:space="preserve"> </w:t>
      </w:r>
      <w:r w:rsidRPr="00C73135">
        <w:rPr>
          <w:sz w:val="28"/>
          <w:szCs w:val="28"/>
        </w:rPr>
        <w:t xml:space="preserve">В ходе проведения контрольного мероприятия договор </w:t>
      </w:r>
      <w:proofErr w:type="gramStart"/>
      <w:r w:rsidRPr="00C73135">
        <w:rPr>
          <w:sz w:val="28"/>
          <w:szCs w:val="28"/>
        </w:rPr>
        <w:t>о</w:t>
      </w:r>
      <w:proofErr w:type="gramEnd"/>
      <w:r w:rsidRPr="00C73135">
        <w:rPr>
          <w:sz w:val="28"/>
          <w:szCs w:val="28"/>
        </w:rPr>
        <w:t xml:space="preserve"> полной материальной ответственностью с </w:t>
      </w:r>
      <w:r w:rsidR="002741F0">
        <w:rPr>
          <w:sz w:val="28"/>
          <w:szCs w:val="28"/>
        </w:rPr>
        <w:t xml:space="preserve">заведующим хозяйством </w:t>
      </w:r>
      <w:r w:rsidRPr="00C73135">
        <w:rPr>
          <w:sz w:val="28"/>
          <w:szCs w:val="28"/>
        </w:rPr>
        <w:t>заключен.</w:t>
      </w:r>
    </w:p>
    <w:p w:rsidR="00C73135" w:rsidRPr="00C73135" w:rsidRDefault="00C73135" w:rsidP="00C73135">
      <w:pPr>
        <w:pStyle w:val="a5"/>
        <w:numPr>
          <w:ilvl w:val="0"/>
          <w:numId w:val="6"/>
        </w:numPr>
        <w:ind w:left="-567" w:firstLine="567"/>
        <w:jc w:val="both"/>
        <w:rPr>
          <w:sz w:val="28"/>
          <w:szCs w:val="28"/>
        </w:rPr>
      </w:pPr>
      <w:r w:rsidRPr="0028139D">
        <w:rPr>
          <w:sz w:val="28"/>
          <w:szCs w:val="28"/>
        </w:rPr>
        <w:t xml:space="preserve">В нарушении </w:t>
      </w:r>
      <w:hyperlink r:id="rId18" w:history="1">
        <w:r w:rsidRPr="0028139D">
          <w:rPr>
            <w:bCs/>
            <w:iCs/>
            <w:sz w:val="28"/>
            <w:szCs w:val="28"/>
          </w:rPr>
          <w:t>ч. 4 ст. 30</w:t>
        </w:r>
      </w:hyperlink>
      <w:r w:rsidRPr="0028139D">
        <w:t xml:space="preserve"> </w:t>
      </w:r>
      <w:r w:rsidRPr="0028139D">
        <w:rPr>
          <w:sz w:val="28"/>
          <w:szCs w:val="28"/>
        </w:rPr>
        <w:t>п.9</w:t>
      </w:r>
      <w:r>
        <w:rPr>
          <w:sz w:val="28"/>
          <w:szCs w:val="28"/>
        </w:rPr>
        <w:t xml:space="preserve"> </w:t>
      </w:r>
      <w:r w:rsidRPr="0028139D">
        <w:rPr>
          <w:sz w:val="28"/>
          <w:szCs w:val="28"/>
        </w:rPr>
        <w:t xml:space="preserve">Федерального закона от 05.04.2013 №44-ФЗ  </w:t>
      </w:r>
      <w:r w:rsidRPr="006E1257">
        <w:rPr>
          <w:sz w:val="28"/>
          <w:szCs w:val="28"/>
        </w:rPr>
        <w:t>МБДОУ</w:t>
      </w:r>
      <w:r w:rsidRPr="006E1257">
        <w:rPr>
          <w:b/>
          <w:sz w:val="28"/>
          <w:szCs w:val="28"/>
        </w:rPr>
        <w:t xml:space="preserve"> </w:t>
      </w:r>
      <w:r w:rsidRPr="006E1257">
        <w:rPr>
          <w:rStyle w:val="a6"/>
          <w:b w:val="0"/>
          <w:sz w:val="28"/>
          <w:szCs w:val="28"/>
        </w:rPr>
        <w:t>«Детский сад «Колокольчик</w:t>
      </w:r>
      <w:r w:rsidRPr="0028139D">
        <w:rPr>
          <w:rStyle w:val="a6"/>
          <w:b w:val="0"/>
          <w:sz w:val="28"/>
          <w:szCs w:val="28"/>
        </w:rPr>
        <w:t xml:space="preserve">» </w:t>
      </w:r>
      <w:r w:rsidRPr="0028139D">
        <w:rPr>
          <w:sz w:val="28"/>
          <w:szCs w:val="28"/>
        </w:rPr>
        <w:t xml:space="preserve">не сформирован и не размещен  на  официальном сайте Российской Федерации </w:t>
      </w:r>
      <w:hyperlink r:id="rId19" w:history="1">
        <w:r w:rsidRPr="0028139D">
          <w:rPr>
            <w:rStyle w:val="a8"/>
            <w:sz w:val="28"/>
            <w:szCs w:val="28"/>
          </w:rPr>
          <w:t>www.zarupki.gov.ru</w:t>
        </w:r>
      </w:hyperlink>
      <w:r w:rsidRPr="002813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годовой </w:t>
      </w:r>
      <w:r w:rsidRPr="006E1257">
        <w:rPr>
          <w:bCs/>
          <w:iCs/>
          <w:sz w:val="28"/>
          <w:szCs w:val="28"/>
        </w:rPr>
        <w:t xml:space="preserve">отчет об объеме закупок </w:t>
      </w:r>
      <w:r w:rsidRPr="006E1257">
        <w:rPr>
          <w:rStyle w:val="resultitem"/>
          <w:sz w:val="28"/>
          <w:szCs w:val="28"/>
        </w:rPr>
        <w:t>у субъектов малого предпринимательства, социально ориентированных некоммерческих организаций</w:t>
      </w:r>
      <w:r>
        <w:rPr>
          <w:rStyle w:val="resultitem"/>
          <w:sz w:val="28"/>
          <w:szCs w:val="28"/>
        </w:rPr>
        <w:t xml:space="preserve"> за 2015 год</w:t>
      </w:r>
      <w:r w:rsidRPr="006E1257">
        <w:rPr>
          <w:rStyle w:val="resultitem"/>
          <w:sz w:val="28"/>
          <w:szCs w:val="28"/>
        </w:rPr>
        <w:t>.</w:t>
      </w:r>
    </w:p>
    <w:p w:rsidR="007536E4" w:rsidRDefault="00EB1FCC" w:rsidP="00EB1FCC">
      <w:pPr>
        <w:pStyle w:val="a4"/>
        <w:ind w:left="-567" w:firstLine="567"/>
        <w:jc w:val="both"/>
        <w:rPr>
          <w:sz w:val="28"/>
          <w:szCs w:val="28"/>
        </w:rPr>
      </w:pPr>
      <w:r w:rsidRPr="00EB1FCC">
        <w:rPr>
          <w:rFonts w:ascii="Times New Roman" w:hAnsi="Times New Roman" w:cs="Times New Roman"/>
          <w:sz w:val="28"/>
          <w:szCs w:val="28"/>
        </w:rPr>
        <w:lastRenderedPageBreak/>
        <w:t>По результатам контрольного мероприятия Предписание или Представление не выносилось</w:t>
      </w:r>
      <w:r>
        <w:rPr>
          <w:sz w:val="28"/>
          <w:szCs w:val="28"/>
        </w:rPr>
        <w:t>.</w:t>
      </w:r>
    </w:p>
    <w:p w:rsidR="00EB1FCC" w:rsidRPr="00573DEE" w:rsidRDefault="00EB1FCC" w:rsidP="00C73135">
      <w:pPr>
        <w:pStyle w:val="a4"/>
        <w:jc w:val="both"/>
        <w:rPr>
          <w:sz w:val="28"/>
          <w:szCs w:val="28"/>
        </w:rPr>
      </w:pPr>
    </w:p>
    <w:p w:rsidR="0001214C" w:rsidRDefault="00EB1FCC" w:rsidP="00EB1FCC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FCC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3DEE" w:rsidRPr="00573DEE">
        <w:rPr>
          <w:rFonts w:ascii="Times New Roman" w:hAnsi="Times New Roman" w:cs="Times New Roman"/>
          <w:sz w:val="28"/>
          <w:szCs w:val="28"/>
        </w:rPr>
        <w:t>Н</w:t>
      </w:r>
      <w:r w:rsidR="00A2354A" w:rsidRPr="00573DEE">
        <w:rPr>
          <w:rFonts w:ascii="Times New Roman" w:hAnsi="Times New Roman" w:cs="Times New Roman"/>
          <w:sz w:val="28"/>
          <w:szCs w:val="28"/>
        </w:rPr>
        <w:t xml:space="preserve">а основании решения на проведение контрольных мероприятий от 21.11.2016г. </w:t>
      </w:r>
      <w:r w:rsidR="00A2354A" w:rsidRPr="00EB1FCC">
        <w:rPr>
          <w:rFonts w:ascii="Times New Roman" w:hAnsi="Times New Roman" w:cs="Times New Roman"/>
          <w:sz w:val="28"/>
          <w:szCs w:val="28"/>
        </w:rPr>
        <w:t>№1</w:t>
      </w:r>
      <w:r w:rsidR="00573DEE" w:rsidRPr="00EB1FCC">
        <w:rPr>
          <w:rFonts w:ascii="Times New Roman" w:hAnsi="Times New Roman" w:cs="Times New Roman"/>
          <w:sz w:val="28"/>
          <w:szCs w:val="28"/>
        </w:rPr>
        <w:t>8</w:t>
      </w:r>
      <w:r w:rsidR="00A2354A" w:rsidRPr="00573DEE">
        <w:rPr>
          <w:rFonts w:ascii="Times New Roman" w:hAnsi="Times New Roman" w:cs="Times New Roman"/>
          <w:sz w:val="28"/>
          <w:szCs w:val="28"/>
        </w:rPr>
        <w:t xml:space="preserve"> в </w:t>
      </w:r>
      <w:r w:rsidR="00A2354A" w:rsidRPr="00573DEE">
        <w:rPr>
          <w:rFonts w:ascii="Times New Roman" w:hAnsi="Times New Roman" w:cs="Times New Roman"/>
          <w:b/>
          <w:bCs/>
          <w:sz w:val="28"/>
          <w:szCs w:val="28"/>
        </w:rPr>
        <w:t>МБУДО ЦДТ</w:t>
      </w:r>
      <w:r w:rsidR="00A2354A" w:rsidRPr="00573D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354A" w:rsidRPr="00573DEE">
        <w:rPr>
          <w:rFonts w:ascii="Times New Roman" w:hAnsi="Times New Roman" w:cs="Times New Roman"/>
          <w:sz w:val="28"/>
          <w:szCs w:val="28"/>
        </w:rPr>
        <w:t xml:space="preserve">проведена проверка исполнения представления от </w:t>
      </w:r>
      <w:r w:rsidR="00A2354A" w:rsidRPr="00573DEE">
        <w:rPr>
          <w:rFonts w:ascii="Times New Roman" w:hAnsi="Times New Roman" w:cs="Times New Roman"/>
          <w:color w:val="0000FF"/>
          <w:sz w:val="28"/>
          <w:szCs w:val="28"/>
        </w:rPr>
        <w:t xml:space="preserve">28.12.2015г. №ПР-16 </w:t>
      </w:r>
      <w:r w:rsidR="00A2354A" w:rsidRPr="00573DEE">
        <w:rPr>
          <w:rFonts w:ascii="Times New Roman" w:hAnsi="Times New Roman" w:cs="Times New Roman"/>
          <w:sz w:val="28"/>
          <w:szCs w:val="28"/>
        </w:rPr>
        <w:t>и иных предложений КСО, принятых по результатам проведенной проверки целевого и эффективного использования бюджетных средств, выделенных на обеспечение деятельности  МБОУДО «Центр детского творчества», за период с 01.10.2012г. по 30.09.2015г.</w:t>
      </w:r>
      <w:proofErr w:type="gramEnd"/>
    </w:p>
    <w:p w:rsidR="00051A8C" w:rsidRPr="00051A8C" w:rsidRDefault="00051A8C" w:rsidP="00051A8C">
      <w:pPr>
        <w:pStyle w:val="a4"/>
        <w:numPr>
          <w:ilvl w:val="0"/>
          <w:numId w:val="8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A8C">
        <w:rPr>
          <w:rFonts w:ascii="Times New Roman" w:hAnsi="Times New Roman" w:cs="Times New Roman"/>
          <w:sz w:val="28"/>
          <w:szCs w:val="28"/>
        </w:rPr>
        <w:t xml:space="preserve">При проверке исполнения </w:t>
      </w:r>
      <w:r w:rsidRPr="00051A8C">
        <w:rPr>
          <w:rFonts w:ascii="Times New Roman" w:hAnsi="Times New Roman" w:cs="Times New Roman"/>
          <w:b/>
          <w:sz w:val="28"/>
          <w:szCs w:val="28"/>
        </w:rPr>
        <w:t xml:space="preserve">п. 7 </w:t>
      </w:r>
      <w:r w:rsidRPr="00051A8C">
        <w:rPr>
          <w:rFonts w:ascii="Times New Roman" w:hAnsi="Times New Roman" w:cs="Times New Roman"/>
          <w:sz w:val="28"/>
          <w:szCs w:val="28"/>
        </w:rPr>
        <w:t>Представления о возмещении бюджетных средств, использованные не по целевому назначению в сумме 179271,95 руб., в том числе за 2013г. – 60660,29 руб., за 2014г. – 68387,63 руб., за 9 месяцев 2015г. – 50224,03 руб. на оплату труда творческих объединений «Природа и фантазия» и «Мир животных», установлено, что бюджетные средства, использованные не по целевому назначению, не возмещены.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1A8C">
        <w:rPr>
          <w:rFonts w:ascii="Times New Roman" w:hAnsi="Times New Roman" w:cs="Times New Roman"/>
          <w:sz w:val="28"/>
          <w:szCs w:val="28"/>
        </w:rPr>
        <w:t>В то же время, учреждением прекращены занятия творческих объединений «Природа и фантазия» с 01.01.2016г.,  «Мир животных» с 01.06.2016г. Преподаватель  т.о. «Мир животных» уволена с 08.10.2016г.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A8C">
        <w:rPr>
          <w:rFonts w:ascii="Times New Roman" w:hAnsi="Times New Roman" w:cs="Times New Roman"/>
          <w:sz w:val="28"/>
          <w:szCs w:val="28"/>
        </w:rPr>
        <w:t>В настоящее время ведется работа по внесению изменений в лицензию учреждения в связи с увеличением адресов проведения творческих объединений на базе городских и сельских школ.</w:t>
      </w:r>
      <w:proofErr w:type="gramEnd"/>
    </w:p>
    <w:p w:rsidR="00051A8C" w:rsidRPr="00051A8C" w:rsidRDefault="00051A8C" w:rsidP="00051A8C">
      <w:pPr>
        <w:pStyle w:val="a4"/>
        <w:numPr>
          <w:ilvl w:val="0"/>
          <w:numId w:val="8"/>
        </w:num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1A8C">
        <w:rPr>
          <w:rFonts w:ascii="Times New Roman" w:hAnsi="Times New Roman" w:cs="Times New Roman"/>
          <w:sz w:val="28"/>
          <w:szCs w:val="28"/>
        </w:rPr>
        <w:t xml:space="preserve">При проверке исполнения </w:t>
      </w:r>
      <w:r w:rsidRPr="00051A8C">
        <w:rPr>
          <w:rFonts w:ascii="Times New Roman" w:hAnsi="Times New Roman" w:cs="Times New Roman"/>
          <w:b/>
          <w:bCs/>
          <w:sz w:val="28"/>
          <w:szCs w:val="28"/>
        </w:rPr>
        <w:t xml:space="preserve">п.8 </w:t>
      </w:r>
      <w:r w:rsidRPr="00051A8C">
        <w:rPr>
          <w:rFonts w:ascii="Times New Roman" w:hAnsi="Times New Roman" w:cs="Times New Roman"/>
          <w:bCs/>
          <w:sz w:val="28"/>
          <w:szCs w:val="28"/>
        </w:rPr>
        <w:t>о взыскании</w:t>
      </w:r>
      <w:r w:rsidRPr="00051A8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051A8C">
        <w:rPr>
          <w:rFonts w:ascii="Times New Roman" w:hAnsi="Times New Roman" w:cs="Times New Roman"/>
          <w:bCs/>
          <w:sz w:val="28"/>
          <w:szCs w:val="28"/>
        </w:rPr>
        <w:t>с ООО «</w:t>
      </w:r>
      <w:proofErr w:type="spellStart"/>
      <w:r w:rsidRPr="00051A8C">
        <w:rPr>
          <w:rFonts w:ascii="Times New Roman" w:hAnsi="Times New Roman" w:cs="Times New Roman"/>
          <w:bCs/>
          <w:sz w:val="28"/>
          <w:szCs w:val="28"/>
        </w:rPr>
        <w:t>Арсалина</w:t>
      </w:r>
      <w:proofErr w:type="spellEnd"/>
      <w:r w:rsidRPr="00051A8C">
        <w:rPr>
          <w:rFonts w:ascii="Times New Roman" w:hAnsi="Times New Roman" w:cs="Times New Roman"/>
          <w:bCs/>
          <w:sz w:val="28"/>
          <w:szCs w:val="28"/>
        </w:rPr>
        <w:t xml:space="preserve">» неустойки в сумме 12736 руб. за невыполнение условий договора аренды, установлено, что меры по взысканию учреждением приняты. Неустойка арендатором оплачена в полном объеме. Подтверждение: копия платежного поручения №147 от 31.03.2016г. на сумму 12736.  </w:t>
      </w:r>
    </w:p>
    <w:p w:rsidR="00051A8C" w:rsidRPr="00051A8C" w:rsidRDefault="00051A8C" w:rsidP="00051A8C">
      <w:pPr>
        <w:pStyle w:val="a4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1A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3)</w:t>
      </w:r>
      <w:r w:rsidRPr="00051A8C">
        <w:rPr>
          <w:rFonts w:ascii="Times New Roman" w:hAnsi="Times New Roman" w:cs="Times New Roman"/>
          <w:sz w:val="28"/>
          <w:szCs w:val="28"/>
        </w:rPr>
        <w:t xml:space="preserve">    При проверке исполнения </w:t>
      </w:r>
      <w:r w:rsidRPr="00051A8C">
        <w:rPr>
          <w:rFonts w:ascii="Times New Roman" w:hAnsi="Times New Roman" w:cs="Times New Roman"/>
          <w:b/>
          <w:bCs/>
          <w:sz w:val="28"/>
          <w:szCs w:val="28"/>
        </w:rPr>
        <w:t xml:space="preserve">п.9 </w:t>
      </w:r>
      <w:r w:rsidRPr="00051A8C">
        <w:rPr>
          <w:rFonts w:ascii="Times New Roman" w:hAnsi="Times New Roman" w:cs="Times New Roman"/>
          <w:bCs/>
          <w:sz w:val="28"/>
          <w:szCs w:val="28"/>
        </w:rPr>
        <w:t>об организации безналичного расчета с родителями (законными представителями) за оказанные платные дополнительные образовательные услуги, установлено, что МБУДО ЦДТ меры приняты. Учреждением заключен договор со Смоленским отделением №8609  ПАО Сбербанка России от 11.04.2016г.  В МКУ ЦБ ведется учет выданных квитанций и оплаты в разрезе каждого обучающегося.</w:t>
      </w:r>
    </w:p>
    <w:p w:rsidR="00051A8C" w:rsidRPr="00051A8C" w:rsidRDefault="00051A8C" w:rsidP="00051A8C">
      <w:pPr>
        <w:pStyle w:val="a4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 </w:t>
      </w:r>
      <w:r w:rsidRPr="00051A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1A8C">
        <w:rPr>
          <w:rFonts w:ascii="Times New Roman" w:hAnsi="Times New Roman" w:cs="Times New Roman"/>
          <w:sz w:val="28"/>
          <w:szCs w:val="28"/>
        </w:rPr>
        <w:t xml:space="preserve">Проверкой исполнения </w:t>
      </w:r>
      <w:r w:rsidRPr="00051A8C">
        <w:rPr>
          <w:rFonts w:ascii="Times New Roman" w:hAnsi="Times New Roman" w:cs="Times New Roman"/>
          <w:b/>
          <w:bCs/>
          <w:sz w:val="28"/>
          <w:szCs w:val="28"/>
        </w:rPr>
        <w:t>п.10</w:t>
      </w:r>
      <w:r w:rsidRPr="00051A8C">
        <w:rPr>
          <w:rFonts w:ascii="Times New Roman" w:hAnsi="Times New Roman" w:cs="Times New Roman"/>
          <w:bCs/>
          <w:sz w:val="28"/>
          <w:szCs w:val="28"/>
        </w:rPr>
        <w:t xml:space="preserve"> об</w:t>
      </w:r>
      <w:r w:rsidRPr="00051A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1A8C">
        <w:rPr>
          <w:rFonts w:ascii="Times New Roman" w:hAnsi="Times New Roman" w:cs="Times New Roman"/>
          <w:bCs/>
          <w:sz w:val="28"/>
          <w:szCs w:val="28"/>
        </w:rPr>
        <w:t>учете доходов, полученных  учреждением от оказания платных услуг, по платным образовательным услугам МБУДО ЦДТ осуществляется в МКУ ЦБ.</w:t>
      </w:r>
    </w:p>
    <w:p w:rsidR="00051A8C" w:rsidRPr="00051A8C" w:rsidRDefault="00051A8C" w:rsidP="00051A8C">
      <w:pPr>
        <w:pStyle w:val="a4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1A8C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5)</w:t>
      </w:r>
      <w:r w:rsidRPr="00051A8C">
        <w:rPr>
          <w:rFonts w:ascii="Times New Roman" w:hAnsi="Times New Roman" w:cs="Times New Roman"/>
          <w:bCs/>
          <w:sz w:val="28"/>
          <w:szCs w:val="28"/>
        </w:rPr>
        <w:t xml:space="preserve">   Проверкой исполнения </w:t>
      </w:r>
      <w:r w:rsidRPr="00051A8C">
        <w:rPr>
          <w:rFonts w:ascii="Times New Roman" w:hAnsi="Times New Roman" w:cs="Times New Roman"/>
          <w:b/>
          <w:bCs/>
          <w:sz w:val="28"/>
          <w:szCs w:val="28"/>
        </w:rPr>
        <w:t xml:space="preserve">п.11 </w:t>
      </w:r>
      <w:r w:rsidRPr="00051A8C">
        <w:rPr>
          <w:rFonts w:ascii="Times New Roman" w:hAnsi="Times New Roman" w:cs="Times New Roman"/>
          <w:bCs/>
          <w:sz w:val="28"/>
          <w:szCs w:val="28"/>
        </w:rPr>
        <w:t xml:space="preserve">о рассмотрении вопроса по сокращению невостребованных штатных единиц, учреждением принято решение о расширении творческих объединений на базе городских и сельских школ.    </w:t>
      </w:r>
    </w:p>
    <w:p w:rsidR="00051A8C" w:rsidRPr="00051A8C" w:rsidRDefault="00051A8C" w:rsidP="00051A8C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A8C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6)</w:t>
      </w:r>
      <w:r w:rsidRPr="00051A8C">
        <w:rPr>
          <w:rFonts w:ascii="Times New Roman" w:hAnsi="Times New Roman" w:cs="Times New Roman"/>
          <w:bCs/>
          <w:sz w:val="28"/>
          <w:szCs w:val="28"/>
        </w:rPr>
        <w:t xml:space="preserve">  Проверкой исполнения </w:t>
      </w:r>
      <w:r w:rsidRPr="00051A8C">
        <w:rPr>
          <w:rFonts w:ascii="Times New Roman" w:hAnsi="Times New Roman" w:cs="Times New Roman"/>
          <w:b/>
          <w:bCs/>
          <w:sz w:val="28"/>
          <w:szCs w:val="28"/>
        </w:rPr>
        <w:t xml:space="preserve">п.12 </w:t>
      </w:r>
      <w:r w:rsidRPr="00051A8C">
        <w:rPr>
          <w:rFonts w:ascii="Times New Roman" w:hAnsi="Times New Roman" w:cs="Times New Roman"/>
          <w:bCs/>
          <w:sz w:val="28"/>
          <w:szCs w:val="28"/>
        </w:rPr>
        <w:t xml:space="preserve">об организации и осуществлении учета обучающихся, документального оформления численности групп, установлено, что учет организован. Имеются приказы о зачислении, передвижении, отчисления </w:t>
      </w:r>
      <w:proofErr w:type="gramStart"/>
      <w:r w:rsidRPr="00051A8C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051A8C">
        <w:rPr>
          <w:rFonts w:ascii="Times New Roman" w:hAnsi="Times New Roman" w:cs="Times New Roman"/>
          <w:bCs/>
          <w:sz w:val="28"/>
          <w:szCs w:val="28"/>
        </w:rPr>
        <w:t>. Ежеквартально составляются отчеты о вы</w:t>
      </w:r>
      <w:r>
        <w:rPr>
          <w:rFonts w:ascii="Times New Roman" w:hAnsi="Times New Roman" w:cs="Times New Roman"/>
          <w:bCs/>
          <w:sz w:val="28"/>
          <w:szCs w:val="28"/>
        </w:rPr>
        <w:t>полнении муниципального задания.</w:t>
      </w:r>
    </w:p>
    <w:p w:rsidR="00051A8C" w:rsidRPr="00051A8C" w:rsidRDefault="00051A8C" w:rsidP="00051A8C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A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7)</w:t>
      </w:r>
      <w:r w:rsidRPr="00051A8C">
        <w:rPr>
          <w:rFonts w:ascii="Times New Roman" w:hAnsi="Times New Roman" w:cs="Times New Roman"/>
          <w:sz w:val="28"/>
          <w:szCs w:val="28"/>
        </w:rPr>
        <w:t xml:space="preserve">    Проверкой исполнения </w:t>
      </w:r>
      <w:r w:rsidRPr="00051A8C">
        <w:rPr>
          <w:rFonts w:ascii="Times New Roman" w:hAnsi="Times New Roman" w:cs="Times New Roman"/>
          <w:b/>
          <w:sz w:val="28"/>
          <w:szCs w:val="28"/>
        </w:rPr>
        <w:t xml:space="preserve">п.13 </w:t>
      </w:r>
      <w:r w:rsidRPr="00051A8C">
        <w:rPr>
          <w:rFonts w:ascii="Times New Roman" w:hAnsi="Times New Roman" w:cs="Times New Roman"/>
          <w:sz w:val="28"/>
          <w:szCs w:val="28"/>
        </w:rPr>
        <w:t>об установлении  должностных лиц, виновных в допущенных нарушениях и применении к ним мер дисциплинарной ответственности  установлено, что учреждением приняты меры о дисциплинарном взыскании, объявлено замечание:</w:t>
      </w:r>
    </w:p>
    <w:p w:rsidR="00051A8C" w:rsidRPr="00051A8C" w:rsidRDefault="00051A8C" w:rsidP="00051A8C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A8C">
        <w:rPr>
          <w:rFonts w:ascii="Times New Roman" w:hAnsi="Times New Roman" w:cs="Times New Roman"/>
          <w:sz w:val="28"/>
          <w:szCs w:val="28"/>
        </w:rPr>
        <w:lastRenderedPageBreak/>
        <w:t xml:space="preserve">   - педагогу творческого объединения «Суффикс». Приказ № 108/2 от 14.12.2015г.</w:t>
      </w:r>
    </w:p>
    <w:p w:rsidR="00051A8C" w:rsidRPr="00051A8C" w:rsidRDefault="00051A8C" w:rsidP="00051A8C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A8C">
        <w:rPr>
          <w:rFonts w:ascii="Times New Roman" w:hAnsi="Times New Roman" w:cs="Times New Roman"/>
          <w:sz w:val="28"/>
          <w:szCs w:val="28"/>
        </w:rPr>
        <w:t xml:space="preserve">   - начальнику оздоровительной площадки. Приказ №10 от 01.02.2016г.</w:t>
      </w:r>
    </w:p>
    <w:p w:rsidR="00051A8C" w:rsidRPr="00051A8C" w:rsidRDefault="00051A8C" w:rsidP="00051A8C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A8C">
        <w:rPr>
          <w:rFonts w:ascii="Times New Roman" w:hAnsi="Times New Roman" w:cs="Times New Roman"/>
          <w:sz w:val="28"/>
          <w:szCs w:val="28"/>
        </w:rPr>
        <w:t xml:space="preserve">   -  секретарю. Приказ №11 от 01.02.2016г.</w:t>
      </w:r>
    </w:p>
    <w:p w:rsidR="00051A8C" w:rsidRPr="00051A8C" w:rsidRDefault="00051A8C" w:rsidP="00051A8C">
      <w:pPr>
        <w:pStyle w:val="a5"/>
        <w:ind w:left="-567"/>
        <w:jc w:val="both"/>
        <w:rPr>
          <w:sz w:val="28"/>
          <w:szCs w:val="28"/>
        </w:rPr>
      </w:pPr>
      <w:r w:rsidRPr="00051A8C">
        <w:rPr>
          <w:b/>
          <w:bCs/>
        </w:rPr>
        <w:t xml:space="preserve">      </w:t>
      </w:r>
      <w:r w:rsidRPr="00051A8C">
        <w:rPr>
          <w:sz w:val="28"/>
          <w:szCs w:val="28"/>
        </w:rPr>
        <w:t>При проверке прочих предложений Контрольно-счетного органа установлено:</w:t>
      </w:r>
    </w:p>
    <w:p w:rsidR="00051A8C" w:rsidRPr="00051A8C" w:rsidRDefault="00051A8C" w:rsidP="00051A8C">
      <w:pPr>
        <w:pStyle w:val="a5"/>
        <w:ind w:left="-567"/>
        <w:jc w:val="both"/>
        <w:rPr>
          <w:sz w:val="28"/>
          <w:szCs w:val="28"/>
        </w:rPr>
      </w:pPr>
      <w:r w:rsidRPr="00051A8C">
        <w:rPr>
          <w:i/>
          <w:sz w:val="28"/>
          <w:szCs w:val="28"/>
        </w:rPr>
        <w:t>1.</w:t>
      </w:r>
      <w:r w:rsidRPr="00051A8C">
        <w:rPr>
          <w:sz w:val="28"/>
          <w:szCs w:val="28"/>
        </w:rPr>
        <w:t xml:space="preserve"> Заведены личные карточки на 17 сотрудников внешних совместителей на основании норм Постановления Госкомстата России от 05.01.2004 №1 «Об утверждении унифицированных форм первичной учетной документации по учету труда и его оплаты, ст.9 Федерального закона от 06.12.2011н. №402-ФЗ «О бухгалтерском учете» (ред. от 04.11.2014г.)</w:t>
      </w:r>
    </w:p>
    <w:p w:rsidR="00051A8C" w:rsidRPr="00051A8C" w:rsidRDefault="00051A8C" w:rsidP="00051A8C">
      <w:pPr>
        <w:pStyle w:val="a5"/>
        <w:ind w:left="-567"/>
        <w:jc w:val="both"/>
        <w:rPr>
          <w:sz w:val="28"/>
          <w:szCs w:val="28"/>
        </w:rPr>
      </w:pPr>
      <w:r w:rsidRPr="00051A8C">
        <w:rPr>
          <w:i/>
          <w:sz w:val="28"/>
          <w:szCs w:val="28"/>
        </w:rPr>
        <w:t xml:space="preserve">2. </w:t>
      </w:r>
      <w:r w:rsidRPr="00051A8C">
        <w:rPr>
          <w:sz w:val="28"/>
          <w:szCs w:val="28"/>
        </w:rPr>
        <w:t xml:space="preserve">Животные и птицы, имеющиеся в </w:t>
      </w:r>
      <w:proofErr w:type="spellStart"/>
      <w:r w:rsidRPr="00051A8C">
        <w:rPr>
          <w:sz w:val="28"/>
          <w:szCs w:val="28"/>
        </w:rPr>
        <w:t>каб</w:t>
      </w:r>
      <w:proofErr w:type="spellEnd"/>
      <w:r w:rsidRPr="00051A8C">
        <w:rPr>
          <w:sz w:val="28"/>
          <w:szCs w:val="28"/>
        </w:rPr>
        <w:t>. №115 «Уголок натуралиста», приняты к бухгалтерскому учету в соответствии с п.118 Инструкции №157н.</w:t>
      </w:r>
    </w:p>
    <w:p w:rsidR="00051A8C" w:rsidRPr="00051A8C" w:rsidRDefault="00051A8C" w:rsidP="00051A8C">
      <w:pPr>
        <w:pStyle w:val="a5"/>
        <w:ind w:left="-567"/>
        <w:jc w:val="both"/>
        <w:rPr>
          <w:sz w:val="28"/>
          <w:szCs w:val="28"/>
        </w:rPr>
      </w:pPr>
      <w:r w:rsidRPr="00051A8C">
        <w:rPr>
          <w:i/>
          <w:sz w:val="28"/>
          <w:szCs w:val="28"/>
        </w:rPr>
        <w:t>3.</w:t>
      </w:r>
      <w:r w:rsidRPr="00051A8C">
        <w:rPr>
          <w:sz w:val="28"/>
          <w:szCs w:val="28"/>
        </w:rPr>
        <w:t xml:space="preserve"> Администрацией муниципального образования «</w:t>
      </w:r>
      <w:proofErr w:type="spellStart"/>
      <w:r w:rsidRPr="00051A8C">
        <w:rPr>
          <w:sz w:val="28"/>
          <w:szCs w:val="28"/>
        </w:rPr>
        <w:t>Гагаринский</w:t>
      </w:r>
      <w:proofErr w:type="spellEnd"/>
      <w:r w:rsidRPr="00051A8C">
        <w:rPr>
          <w:sz w:val="28"/>
          <w:szCs w:val="28"/>
        </w:rPr>
        <w:t xml:space="preserve"> район» Смоленской области согласовано арендатору детского кафе</w:t>
      </w:r>
      <w:r w:rsidRPr="00051A8C">
        <w:rPr>
          <w:bCs/>
          <w:sz w:val="28"/>
          <w:szCs w:val="28"/>
        </w:rPr>
        <w:t xml:space="preserve"> ЦДТ</w:t>
      </w:r>
      <w:r w:rsidRPr="00051A8C">
        <w:rPr>
          <w:sz w:val="28"/>
          <w:szCs w:val="28"/>
        </w:rPr>
        <w:t xml:space="preserve">  размещение дополнительно четырех обеденных столов на 20 посадочных мест, а также установка электроплиты марки «</w:t>
      </w:r>
      <w:proofErr w:type="spellStart"/>
      <w:r w:rsidRPr="00051A8C">
        <w:rPr>
          <w:sz w:val="28"/>
          <w:szCs w:val="28"/>
        </w:rPr>
        <w:t>Электролюкс</w:t>
      </w:r>
      <w:proofErr w:type="spellEnd"/>
      <w:r w:rsidRPr="00051A8C">
        <w:rPr>
          <w:sz w:val="28"/>
          <w:szCs w:val="28"/>
        </w:rPr>
        <w:t xml:space="preserve">» при выведении из производственного цикла </w:t>
      </w:r>
      <w:proofErr w:type="spellStart"/>
      <w:r w:rsidRPr="00051A8C">
        <w:rPr>
          <w:sz w:val="28"/>
          <w:szCs w:val="28"/>
        </w:rPr>
        <w:t>пароконвектомата</w:t>
      </w:r>
      <w:proofErr w:type="spellEnd"/>
      <w:r w:rsidRPr="00051A8C">
        <w:rPr>
          <w:sz w:val="28"/>
          <w:szCs w:val="28"/>
        </w:rPr>
        <w:t>, с учетом функционирования в штатном, установленном проектом режиме систем пожаротушения и вентиляции. Подтверждение: копия письма Администрации МО «</w:t>
      </w:r>
      <w:proofErr w:type="spellStart"/>
      <w:r w:rsidRPr="00051A8C">
        <w:rPr>
          <w:sz w:val="28"/>
          <w:szCs w:val="28"/>
        </w:rPr>
        <w:t>Гагаринский</w:t>
      </w:r>
      <w:proofErr w:type="spellEnd"/>
      <w:r w:rsidRPr="00051A8C">
        <w:rPr>
          <w:sz w:val="28"/>
          <w:szCs w:val="28"/>
        </w:rPr>
        <w:t xml:space="preserve"> район» Смоленской области (исх. №575 от 05.05.2016г.).</w:t>
      </w:r>
    </w:p>
    <w:p w:rsidR="00051A8C" w:rsidRPr="00051A8C" w:rsidRDefault="00051A8C" w:rsidP="00051A8C">
      <w:pPr>
        <w:pStyle w:val="a5"/>
        <w:ind w:left="-567"/>
        <w:jc w:val="both"/>
        <w:rPr>
          <w:sz w:val="28"/>
          <w:szCs w:val="28"/>
        </w:rPr>
      </w:pPr>
      <w:r w:rsidRPr="00051A8C">
        <w:rPr>
          <w:i/>
          <w:sz w:val="28"/>
          <w:szCs w:val="28"/>
        </w:rPr>
        <w:t>4.</w:t>
      </w:r>
      <w:r w:rsidRPr="00051A8C">
        <w:rPr>
          <w:sz w:val="28"/>
          <w:szCs w:val="28"/>
        </w:rPr>
        <w:t xml:space="preserve"> Арендатором ООО «</w:t>
      </w:r>
      <w:proofErr w:type="spellStart"/>
      <w:r w:rsidRPr="00051A8C">
        <w:rPr>
          <w:sz w:val="28"/>
          <w:szCs w:val="28"/>
        </w:rPr>
        <w:t>Арсалина</w:t>
      </w:r>
      <w:proofErr w:type="spellEnd"/>
      <w:r w:rsidRPr="00051A8C">
        <w:rPr>
          <w:sz w:val="28"/>
          <w:szCs w:val="28"/>
        </w:rPr>
        <w:t>» заключен договор с арендодателем о способах расчетов за потребленные коммунальные услуги, представлена копия договора страхования  арендованного имущества с СПАО РЕСО – Гарантия по рискам «Пожар, удар молнии»  от 16.03.2016 №1037035301.</w:t>
      </w:r>
    </w:p>
    <w:p w:rsidR="00051A8C" w:rsidRPr="00051A8C" w:rsidRDefault="00051A8C" w:rsidP="00051A8C">
      <w:pPr>
        <w:pStyle w:val="a5"/>
        <w:ind w:left="-567"/>
        <w:jc w:val="both"/>
        <w:rPr>
          <w:sz w:val="28"/>
          <w:szCs w:val="28"/>
        </w:rPr>
      </w:pPr>
      <w:r w:rsidRPr="00051A8C">
        <w:rPr>
          <w:i/>
          <w:sz w:val="28"/>
          <w:szCs w:val="28"/>
        </w:rPr>
        <w:t>5.</w:t>
      </w:r>
      <w:r w:rsidRPr="00051A8C">
        <w:rPr>
          <w:sz w:val="28"/>
          <w:szCs w:val="28"/>
        </w:rPr>
        <w:t xml:space="preserve"> Учреждением приняты меры по исключению в хозяйственной деятельности фактов неэффективного использования муниципального имущества, а именно:</w:t>
      </w:r>
    </w:p>
    <w:p w:rsidR="00051A8C" w:rsidRPr="00051A8C" w:rsidRDefault="00051A8C" w:rsidP="00051A8C">
      <w:pPr>
        <w:pStyle w:val="a5"/>
        <w:ind w:left="-567"/>
        <w:jc w:val="both"/>
        <w:rPr>
          <w:sz w:val="28"/>
          <w:szCs w:val="28"/>
        </w:rPr>
      </w:pPr>
      <w:r w:rsidRPr="00051A8C">
        <w:rPr>
          <w:sz w:val="28"/>
          <w:szCs w:val="28"/>
        </w:rPr>
        <w:t xml:space="preserve">    - осциллограф К-12-22 (инв. №01380005)  и фильмостат «ЛЭТИ» (инв. №01380002а) в связи с отсутствием возможности функционирования радиокружка  переданы в музей учреждения;</w:t>
      </w:r>
    </w:p>
    <w:p w:rsidR="00051A8C" w:rsidRPr="00051A8C" w:rsidRDefault="00051A8C" w:rsidP="00051A8C">
      <w:pPr>
        <w:pStyle w:val="a5"/>
        <w:ind w:left="-567"/>
        <w:jc w:val="both"/>
        <w:rPr>
          <w:sz w:val="28"/>
          <w:szCs w:val="28"/>
        </w:rPr>
      </w:pPr>
      <w:r w:rsidRPr="00051A8C">
        <w:rPr>
          <w:sz w:val="28"/>
          <w:szCs w:val="28"/>
        </w:rPr>
        <w:t xml:space="preserve">    - машина вязальная (инв. №01380031) и машина швейная (инв. №01380082) задействованы в работе творческого объединения «Рукодельница»;</w:t>
      </w:r>
    </w:p>
    <w:p w:rsidR="00051A8C" w:rsidRPr="00051A8C" w:rsidRDefault="00051A8C" w:rsidP="00051A8C">
      <w:pPr>
        <w:pStyle w:val="a5"/>
        <w:ind w:left="-567"/>
        <w:jc w:val="both"/>
        <w:rPr>
          <w:sz w:val="28"/>
          <w:szCs w:val="28"/>
        </w:rPr>
      </w:pPr>
      <w:r w:rsidRPr="00051A8C">
        <w:rPr>
          <w:sz w:val="28"/>
          <w:szCs w:val="28"/>
        </w:rPr>
        <w:t xml:space="preserve">    - учебные ткацкие станки арт.430 в количестве 6 шт. задействованы в работе творческого объединения «Мастерица».</w:t>
      </w:r>
    </w:p>
    <w:p w:rsidR="00CC134F" w:rsidRDefault="00051A8C" w:rsidP="00051A8C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51A8C">
        <w:rPr>
          <w:rFonts w:ascii="Times New Roman" w:hAnsi="Times New Roman" w:cs="Times New Roman"/>
          <w:sz w:val="28"/>
          <w:szCs w:val="28"/>
        </w:rPr>
        <w:t>Нерешенным остался вопрос использование системы 3</w:t>
      </w:r>
      <w:r w:rsidRPr="00051A8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1A8C">
        <w:rPr>
          <w:rFonts w:ascii="Times New Roman" w:hAnsi="Times New Roman" w:cs="Times New Roman"/>
          <w:sz w:val="28"/>
          <w:szCs w:val="28"/>
        </w:rPr>
        <w:t xml:space="preserve"> и очков для просмотра  3</w:t>
      </w:r>
      <w:r w:rsidRPr="00051A8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1A8C">
        <w:rPr>
          <w:rFonts w:ascii="Times New Roman" w:hAnsi="Times New Roman" w:cs="Times New Roman"/>
          <w:sz w:val="28"/>
          <w:szCs w:val="28"/>
        </w:rPr>
        <w:t xml:space="preserve"> общей стоимостью 716,4 тыс. руб., несвойственного для целей и функций образовательного учреждения.</w:t>
      </w:r>
    </w:p>
    <w:p w:rsidR="00C87135" w:rsidRDefault="00C87135" w:rsidP="00051A8C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87135" w:rsidRPr="00C87135" w:rsidRDefault="00C87135" w:rsidP="00051A8C">
      <w:pPr>
        <w:pStyle w:val="a4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135">
        <w:rPr>
          <w:rFonts w:ascii="Times New Roman" w:hAnsi="Times New Roman" w:cs="Times New Roman"/>
          <w:b/>
          <w:sz w:val="28"/>
          <w:szCs w:val="28"/>
        </w:rPr>
        <w:t>В декабре проведено 1 контрольное мероприятие</w:t>
      </w:r>
    </w:p>
    <w:p w:rsidR="00CC134F" w:rsidRPr="00573DEE" w:rsidRDefault="00CC134F" w:rsidP="00CC134F">
      <w:pPr>
        <w:pStyle w:val="a4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A2354A" w:rsidRDefault="00573DEE" w:rsidP="00C87135">
      <w:pPr>
        <w:pStyle w:val="a4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DEE">
        <w:rPr>
          <w:rFonts w:ascii="Times New Roman" w:hAnsi="Times New Roman" w:cs="Times New Roman"/>
          <w:sz w:val="28"/>
          <w:szCs w:val="28"/>
        </w:rPr>
        <w:t>Н</w:t>
      </w:r>
      <w:r w:rsidR="00A2354A" w:rsidRPr="00573DEE">
        <w:rPr>
          <w:rFonts w:ascii="Times New Roman" w:hAnsi="Times New Roman" w:cs="Times New Roman"/>
          <w:sz w:val="28"/>
          <w:szCs w:val="28"/>
        </w:rPr>
        <w:t xml:space="preserve">а основании решения о проведении контрольного мероприятия </w:t>
      </w:r>
      <w:r w:rsidR="00A2354A" w:rsidRPr="00C87135">
        <w:rPr>
          <w:rFonts w:ascii="Times New Roman" w:hAnsi="Times New Roman" w:cs="Times New Roman"/>
          <w:sz w:val="28"/>
          <w:szCs w:val="28"/>
        </w:rPr>
        <w:t xml:space="preserve">№ </w:t>
      </w:r>
      <w:r w:rsidR="00F75776" w:rsidRPr="00C87135">
        <w:rPr>
          <w:rFonts w:ascii="Times New Roman" w:hAnsi="Times New Roman" w:cs="Times New Roman"/>
          <w:sz w:val="28"/>
          <w:szCs w:val="28"/>
        </w:rPr>
        <w:t>19</w:t>
      </w:r>
      <w:r w:rsidR="00A2354A" w:rsidRPr="00573DEE">
        <w:rPr>
          <w:rFonts w:ascii="Times New Roman" w:hAnsi="Times New Roman" w:cs="Times New Roman"/>
          <w:sz w:val="28"/>
          <w:szCs w:val="28"/>
        </w:rPr>
        <w:t xml:space="preserve"> от 28.11.2016г. проведена проверка </w:t>
      </w:r>
      <w:r w:rsidR="00A2354A" w:rsidRPr="00573DEE">
        <w:rPr>
          <w:rFonts w:ascii="Times New Roman" w:eastAsia="Calibri" w:hAnsi="Times New Roman" w:cs="Times New Roman"/>
          <w:sz w:val="28"/>
          <w:szCs w:val="28"/>
        </w:rPr>
        <w:t>организации финансирования, целевого и эффективного использования бюджетных средств на реализацию мероприятий муниципальной программы «Комплексное развитие транспортной инфраструктуры муниципального образования «</w:t>
      </w:r>
      <w:proofErr w:type="spellStart"/>
      <w:r w:rsidR="00A2354A" w:rsidRPr="00573DEE">
        <w:rPr>
          <w:rFonts w:ascii="Times New Roman" w:eastAsia="Calibri" w:hAnsi="Times New Roman" w:cs="Times New Roman"/>
          <w:sz w:val="28"/>
          <w:szCs w:val="28"/>
        </w:rPr>
        <w:t>Гагаринский</w:t>
      </w:r>
      <w:proofErr w:type="spellEnd"/>
      <w:r w:rsidR="00A2354A" w:rsidRPr="00573DEE">
        <w:rPr>
          <w:rFonts w:ascii="Times New Roman" w:eastAsia="Calibri" w:hAnsi="Times New Roman" w:cs="Times New Roman"/>
          <w:sz w:val="28"/>
          <w:szCs w:val="28"/>
        </w:rPr>
        <w:t xml:space="preserve"> район» в 2015 - текущем 2016 гг.</w:t>
      </w:r>
    </w:p>
    <w:p w:rsidR="00CA58AC" w:rsidRPr="00CA58AC" w:rsidRDefault="00CA58AC" w:rsidP="00CA58AC">
      <w:pPr>
        <w:pStyle w:val="a5"/>
        <w:ind w:left="-567" w:firstLine="567"/>
        <w:jc w:val="both"/>
        <w:rPr>
          <w:sz w:val="28"/>
          <w:szCs w:val="28"/>
        </w:rPr>
      </w:pPr>
      <w:r w:rsidRPr="002C093D">
        <w:rPr>
          <w:sz w:val="28"/>
          <w:szCs w:val="28"/>
        </w:rPr>
        <w:t xml:space="preserve">Общая сумма нарушений, установленная проверкой организации финансирования, целевого и эффективного использования бюджетных средств на </w:t>
      </w:r>
      <w:r w:rsidRPr="002C093D">
        <w:rPr>
          <w:sz w:val="28"/>
          <w:szCs w:val="28"/>
        </w:rPr>
        <w:lastRenderedPageBreak/>
        <w:t>реализацию мероприятий муниципальной программы «Комплексное развитие транспортной инфраструктуры муниципального образования «</w:t>
      </w:r>
      <w:proofErr w:type="spellStart"/>
      <w:r w:rsidRPr="002C093D">
        <w:rPr>
          <w:sz w:val="28"/>
          <w:szCs w:val="28"/>
        </w:rPr>
        <w:t>Гагаринский</w:t>
      </w:r>
      <w:proofErr w:type="spellEnd"/>
      <w:r w:rsidRPr="002C093D">
        <w:rPr>
          <w:sz w:val="28"/>
          <w:szCs w:val="28"/>
        </w:rPr>
        <w:t xml:space="preserve"> район» за период с 01.01.2015г. по 23.12.2016г. составила </w:t>
      </w:r>
      <w:r>
        <w:rPr>
          <w:sz w:val="28"/>
          <w:szCs w:val="28"/>
        </w:rPr>
        <w:t>68762,0</w:t>
      </w:r>
      <w:r w:rsidRPr="002C093D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. </w:t>
      </w:r>
      <w:r w:rsidRPr="002B5440">
        <w:rPr>
          <w:sz w:val="28"/>
          <w:szCs w:val="28"/>
        </w:rPr>
        <w:t>Кроме того, проверкой установлено неэффективное расходование бюджетных средств на сумму 12092572,30 рублей - не соблюдена ст.34 БК РФ «Принцип эффективности использования бюджетных средств».</w:t>
      </w:r>
      <w:r>
        <w:rPr>
          <w:sz w:val="28"/>
          <w:szCs w:val="28"/>
        </w:rPr>
        <w:t xml:space="preserve"> </w:t>
      </w:r>
      <w:r w:rsidRPr="00CA58AC">
        <w:rPr>
          <w:sz w:val="28"/>
          <w:szCs w:val="28"/>
        </w:rPr>
        <w:t>В ходе проверки выявлены следующие нарушения:</w:t>
      </w:r>
    </w:p>
    <w:p w:rsidR="00CA58AC" w:rsidRPr="00CA58AC" w:rsidRDefault="00544908" w:rsidP="00CA58AC">
      <w:pPr>
        <w:pStyle w:val="a5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A58AC" w:rsidRPr="00CA58AC">
        <w:rPr>
          <w:sz w:val="28"/>
          <w:szCs w:val="28"/>
        </w:rPr>
        <w:t xml:space="preserve"> В Программу были внесены дополнения и изменения, утвержденные Постановлением от 23.09.16 № 1022. Измененная муниципальная программа на момент окончания контрольного мероприятия не размещена на официальном сайте Администрации «</w:t>
      </w:r>
      <w:proofErr w:type="spellStart"/>
      <w:r w:rsidR="00CA58AC" w:rsidRPr="00CA58AC">
        <w:rPr>
          <w:sz w:val="28"/>
          <w:szCs w:val="28"/>
        </w:rPr>
        <w:t>Гагаринский</w:t>
      </w:r>
      <w:proofErr w:type="spellEnd"/>
      <w:r w:rsidR="00CA58AC" w:rsidRPr="00CA58AC">
        <w:rPr>
          <w:sz w:val="28"/>
          <w:szCs w:val="28"/>
        </w:rPr>
        <w:t xml:space="preserve"> район». </w:t>
      </w:r>
    </w:p>
    <w:p w:rsidR="00CA58AC" w:rsidRPr="00414EF4" w:rsidRDefault="00CA58AC" w:rsidP="00544908">
      <w:pPr>
        <w:pStyle w:val="a5"/>
        <w:ind w:left="-567" w:firstLine="567"/>
        <w:jc w:val="both"/>
        <w:rPr>
          <w:sz w:val="28"/>
          <w:szCs w:val="28"/>
        </w:rPr>
      </w:pPr>
      <w:proofErr w:type="gramStart"/>
      <w:r w:rsidRPr="00CA58AC">
        <w:rPr>
          <w:sz w:val="28"/>
          <w:szCs w:val="28"/>
        </w:rPr>
        <w:t>2</w:t>
      </w:r>
      <w:r w:rsidR="00544908">
        <w:rPr>
          <w:sz w:val="28"/>
          <w:szCs w:val="28"/>
        </w:rPr>
        <w:t>)</w:t>
      </w:r>
      <w:r w:rsidRPr="00CA58AC">
        <w:rPr>
          <w:sz w:val="28"/>
          <w:szCs w:val="28"/>
        </w:rPr>
        <w:t xml:space="preserve">  При проверке документации на проведение работ по ремонту части улицы Красноармейская (от поворота на ул. Пролетарская до дома №71) и улицы </w:t>
      </w:r>
      <w:r w:rsidRPr="00C47410">
        <w:rPr>
          <w:sz w:val="28"/>
          <w:szCs w:val="28"/>
        </w:rPr>
        <w:t>Пролетарская со светофорным объектом в г. Гагарин Смоленской области на сумму 23621808 (двадцать три миллиона шестьсот двадцать одна тысяча восемьсот восемь) рублей 00 копеек с учетом налогов и сборов, предусмотренных законодательством Российской Федерации, в том числе за счет</w:t>
      </w:r>
      <w:proofErr w:type="gramEnd"/>
      <w:r w:rsidRPr="00C47410">
        <w:rPr>
          <w:sz w:val="28"/>
          <w:szCs w:val="28"/>
        </w:rPr>
        <w:t xml:space="preserve"> средств дорожного Фонда Смоленской области</w:t>
      </w:r>
      <w:r>
        <w:rPr>
          <w:sz w:val="28"/>
          <w:szCs w:val="28"/>
        </w:rPr>
        <w:t xml:space="preserve"> </w:t>
      </w:r>
      <w:r w:rsidRPr="00C47410">
        <w:rPr>
          <w:sz w:val="28"/>
          <w:szCs w:val="28"/>
        </w:rPr>
        <w:t xml:space="preserve">- 23598186 (двадцать три миллиона пятьсот девяносто восемь тысяч сто восемьдесят шесть) рублей 00 копеек, средств бюджета </w:t>
      </w:r>
      <w:proofErr w:type="spellStart"/>
      <w:r w:rsidRPr="00C47410">
        <w:rPr>
          <w:sz w:val="28"/>
          <w:szCs w:val="28"/>
        </w:rPr>
        <w:t>Гагаринского</w:t>
      </w:r>
      <w:proofErr w:type="spellEnd"/>
      <w:r w:rsidRPr="00C47410">
        <w:rPr>
          <w:sz w:val="28"/>
          <w:szCs w:val="28"/>
        </w:rPr>
        <w:t xml:space="preserve"> городского поселения </w:t>
      </w:r>
      <w:proofErr w:type="spellStart"/>
      <w:r w:rsidRPr="00C47410">
        <w:rPr>
          <w:sz w:val="28"/>
          <w:szCs w:val="28"/>
        </w:rPr>
        <w:t>Гагаринского</w:t>
      </w:r>
      <w:proofErr w:type="spellEnd"/>
      <w:r w:rsidRPr="00C47410">
        <w:rPr>
          <w:sz w:val="28"/>
          <w:szCs w:val="28"/>
        </w:rPr>
        <w:t xml:space="preserve"> района Смоленской области – 23707 (двадцать три тысячи шестьсот двадцать два) рубля 90 копеек. Работы по настоящему контракту должны быть выполнены с момента подписания контракта в течение 70 календарных дней (до 19.10.2016г.)</w:t>
      </w:r>
      <w:r>
        <w:rPr>
          <w:sz w:val="28"/>
          <w:szCs w:val="28"/>
        </w:rPr>
        <w:t>, однако да настоящего времени работы в полном объеме не выполнены.</w:t>
      </w:r>
      <w:r w:rsidRPr="00C47410">
        <w:rPr>
          <w:sz w:val="28"/>
          <w:szCs w:val="28"/>
        </w:rPr>
        <w:t xml:space="preserve"> Муниципальный контракт на момент окончания контрольного мероприятия не продлен</w:t>
      </w:r>
      <w:r>
        <w:rPr>
          <w:sz w:val="28"/>
          <w:szCs w:val="28"/>
        </w:rPr>
        <w:t xml:space="preserve"> и не расторгнут. Однако</w:t>
      </w:r>
      <w:r w:rsidRPr="00C47410">
        <w:rPr>
          <w:sz w:val="28"/>
          <w:szCs w:val="28"/>
        </w:rPr>
        <w:t xml:space="preserve"> в ноябре 2016 года оплачены работы, проведенные с 12.10.2016 по 31.10.2016 (акт от 31.10.2016г. №1). На момент окончания проверки работы выполнены не в полном объеме и оплачены в сумме 17273012,75 рублей. Таким образом, сумма неосвоенных средств по вышеуказанному контракту составила 6348795,25 рублей. Ответственность Подрядчика за нарушение сроков контракта, предусматривает уплату неустоек (пеней, штрафов) в размере 1/300 ставки рефинансирования за ка</w:t>
      </w:r>
      <w:r>
        <w:rPr>
          <w:sz w:val="28"/>
          <w:szCs w:val="28"/>
        </w:rPr>
        <w:t>ждый день просрочки (п.5.4, п.5.</w:t>
      </w:r>
      <w:r w:rsidRPr="00C47410">
        <w:rPr>
          <w:sz w:val="28"/>
          <w:szCs w:val="28"/>
        </w:rPr>
        <w:t>9 контракта). Данным правом Заказчик не воспользовался, пени не начислялись и не предъявлялись к взысканию</w:t>
      </w:r>
      <w:r w:rsidRPr="00414EF4">
        <w:rPr>
          <w:sz w:val="28"/>
          <w:szCs w:val="28"/>
        </w:rPr>
        <w:t>.</w:t>
      </w:r>
    </w:p>
    <w:p w:rsidR="00CA58AC" w:rsidRPr="00544908" w:rsidRDefault="00CA58AC" w:rsidP="00544908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4908" w:rsidRPr="00544908">
        <w:rPr>
          <w:rFonts w:ascii="Times New Roman" w:hAnsi="Times New Roman" w:cs="Times New Roman"/>
          <w:sz w:val="28"/>
          <w:szCs w:val="28"/>
        </w:rPr>
        <w:t xml:space="preserve">17.10.2016 года заключено Соглашение о предоставлении в 2016 году из бюджета Смоленской области в местный бюджет муниципального образования (бюджет </w:t>
      </w:r>
      <w:proofErr w:type="spellStart"/>
      <w:r w:rsidR="00544908" w:rsidRPr="00544908"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 w:rsidR="00544908" w:rsidRPr="0054490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544908" w:rsidRPr="00544908"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 w:rsidR="00544908" w:rsidRPr="00544908">
        <w:rPr>
          <w:rFonts w:ascii="Times New Roman" w:hAnsi="Times New Roman" w:cs="Times New Roman"/>
          <w:sz w:val="28"/>
          <w:szCs w:val="28"/>
        </w:rPr>
        <w:t xml:space="preserve"> района Смоленской области) субсидии для </w:t>
      </w:r>
      <w:proofErr w:type="spellStart"/>
      <w:r w:rsidR="00544908" w:rsidRPr="0054490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544908" w:rsidRPr="00544908">
        <w:rPr>
          <w:rFonts w:ascii="Times New Roman" w:hAnsi="Times New Roman" w:cs="Times New Roman"/>
          <w:sz w:val="28"/>
          <w:szCs w:val="28"/>
        </w:rPr>
        <w:t xml:space="preserve"> расходов бюджетов муниципальных образований Смоленской области в рамках реализации областной государственной программы «Развитие дорожно-транспортного комплекса Смоленской области» на 2014-2020 годы на капитальный ремонт и ремонт автомобильных дорог общего пользования местного значения</w:t>
      </w:r>
      <w:proofErr w:type="gramEnd"/>
      <w:r w:rsidR="00544908" w:rsidRPr="00544908">
        <w:rPr>
          <w:rFonts w:ascii="Times New Roman" w:hAnsi="Times New Roman" w:cs="Times New Roman"/>
          <w:sz w:val="28"/>
          <w:szCs w:val="28"/>
        </w:rPr>
        <w:t xml:space="preserve"> № 26-16/03-с в рамках которого с учетом дополнительных соглашений бюджету </w:t>
      </w:r>
      <w:proofErr w:type="spellStart"/>
      <w:r w:rsidR="00544908" w:rsidRPr="00544908"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 w:rsidR="00544908" w:rsidRPr="0054490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544908" w:rsidRPr="00544908"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 w:rsidR="00544908" w:rsidRPr="00544908">
        <w:rPr>
          <w:rFonts w:ascii="Times New Roman" w:hAnsi="Times New Roman" w:cs="Times New Roman"/>
          <w:sz w:val="28"/>
          <w:szCs w:val="28"/>
        </w:rPr>
        <w:t xml:space="preserve"> района Смоленской области выделено 46176400,00 рублей, </w:t>
      </w:r>
      <w:proofErr w:type="spellStart"/>
      <w:r w:rsidR="00544908" w:rsidRPr="0054490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544908" w:rsidRPr="00544908">
        <w:rPr>
          <w:rFonts w:ascii="Times New Roman" w:hAnsi="Times New Roman" w:cs="Times New Roman"/>
          <w:sz w:val="28"/>
          <w:szCs w:val="28"/>
        </w:rPr>
        <w:t xml:space="preserve"> местного бюджета предусмотрено в общей сумме 1520822,23 рубля.</w:t>
      </w:r>
      <w:r w:rsidRPr="00544908">
        <w:rPr>
          <w:rFonts w:ascii="Times New Roman" w:hAnsi="Times New Roman" w:cs="Times New Roman"/>
          <w:sz w:val="28"/>
          <w:szCs w:val="28"/>
        </w:rPr>
        <w:t xml:space="preserve"> Общая сумма освоенных средств областного бюджета на 23.12.2016 года составила 34083827,70 рублей, таким образом, сумма </w:t>
      </w:r>
      <w:r w:rsidRPr="00544908">
        <w:rPr>
          <w:rFonts w:ascii="Times New Roman" w:hAnsi="Times New Roman" w:cs="Times New Roman"/>
          <w:sz w:val="28"/>
          <w:szCs w:val="28"/>
        </w:rPr>
        <w:lastRenderedPageBreak/>
        <w:t>недополученных средств из областного бюджета составила 12092572,30 рублей. Большой объем неосвоенных ассигнований является показателем неэффективности использования бюджетных средств. Вопросы эффективности использования бюджетных сре</w:t>
      </w:r>
      <w:proofErr w:type="gramStart"/>
      <w:r w:rsidRPr="00544908">
        <w:rPr>
          <w:rFonts w:ascii="Times New Roman" w:hAnsi="Times New Roman" w:cs="Times New Roman"/>
          <w:sz w:val="28"/>
          <w:szCs w:val="28"/>
        </w:rPr>
        <w:t>дств вс</w:t>
      </w:r>
      <w:proofErr w:type="gramEnd"/>
      <w:r w:rsidRPr="00544908">
        <w:rPr>
          <w:rFonts w:ascii="Times New Roman" w:hAnsi="Times New Roman" w:cs="Times New Roman"/>
          <w:sz w:val="28"/>
          <w:szCs w:val="28"/>
        </w:rPr>
        <w:t xml:space="preserve">егда имеют большое значение при осуществлении государственного (муниципального) финансового контроля. Принцип эффективности использования средств, приведенный в </w:t>
      </w:r>
      <w:hyperlink r:id="rId20" w:history="1">
        <w:r w:rsidRPr="00544908">
          <w:rPr>
            <w:rFonts w:ascii="Times New Roman" w:hAnsi="Times New Roman" w:cs="Times New Roman"/>
            <w:sz w:val="28"/>
            <w:szCs w:val="28"/>
          </w:rPr>
          <w:t>ст. 34</w:t>
        </w:r>
      </w:hyperlink>
      <w:r w:rsidRPr="00544908">
        <w:rPr>
          <w:rFonts w:ascii="Times New Roman" w:hAnsi="Times New Roman" w:cs="Times New Roman"/>
          <w:sz w:val="28"/>
          <w:szCs w:val="28"/>
        </w:rPr>
        <w:t xml:space="preserve"> БК РФ, означает,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наилучших результатов с использованием определенного бюджетом объема средств.</w:t>
      </w:r>
    </w:p>
    <w:p w:rsidR="00CA58AC" w:rsidRPr="002C093D" w:rsidRDefault="00CA58AC" w:rsidP="00544908">
      <w:pPr>
        <w:pStyle w:val="a4"/>
        <w:ind w:left="-567" w:firstLine="567"/>
        <w:jc w:val="both"/>
      </w:pPr>
      <w:proofErr w:type="gramStart"/>
      <w:r w:rsidRPr="00544908">
        <w:rPr>
          <w:rFonts w:ascii="Times New Roman" w:hAnsi="Times New Roman" w:cs="Times New Roman"/>
          <w:sz w:val="28"/>
          <w:szCs w:val="28"/>
        </w:rPr>
        <w:t>3</w:t>
      </w:r>
      <w:r w:rsidR="00544908" w:rsidRPr="00544908">
        <w:rPr>
          <w:rFonts w:ascii="Times New Roman" w:hAnsi="Times New Roman" w:cs="Times New Roman"/>
          <w:sz w:val="28"/>
          <w:szCs w:val="28"/>
        </w:rPr>
        <w:t>)</w:t>
      </w:r>
      <w:r w:rsidRPr="00544908">
        <w:rPr>
          <w:rFonts w:ascii="Times New Roman" w:hAnsi="Times New Roman" w:cs="Times New Roman"/>
          <w:sz w:val="28"/>
          <w:szCs w:val="28"/>
        </w:rPr>
        <w:t xml:space="preserve"> В ходе проверки реализации программных мероприятий подпрограммы «Обеспечение безопасности дорожного движения на территории муниципального образования «</w:t>
      </w:r>
      <w:proofErr w:type="spellStart"/>
      <w:r w:rsidRPr="00544908">
        <w:rPr>
          <w:rFonts w:ascii="Times New Roman" w:hAnsi="Times New Roman" w:cs="Times New Roman"/>
          <w:sz w:val="28"/>
          <w:szCs w:val="28"/>
        </w:rPr>
        <w:t>Гагаринский</w:t>
      </w:r>
      <w:proofErr w:type="spellEnd"/>
      <w:r w:rsidRPr="00544908">
        <w:rPr>
          <w:rFonts w:ascii="Times New Roman" w:hAnsi="Times New Roman" w:cs="Times New Roman"/>
          <w:sz w:val="28"/>
          <w:szCs w:val="28"/>
        </w:rPr>
        <w:t xml:space="preserve"> район» Смоленской области»  установлено: в 2015 году в рамках подпрограммы Комитетом по образованию Администрации МО «</w:t>
      </w:r>
      <w:proofErr w:type="spellStart"/>
      <w:r w:rsidRPr="00544908">
        <w:rPr>
          <w:rFonts w:ascii="Times New Roman" w:hAnsi="Times New Roman" w:cs="Times New Roman"/>
          <w:sz w:val="28"/>
          <w:szCs w:val="28"/>
        </w:rPr>
        <w:t>Гагаринский</w:t>
      </w:r>
      <w:proofErr w:type="spellEnd"/>
      <w:r w:rsidRPr="00544908">
        <w:rPr>
          <w:rFonts w:ascii="Times New Roman" w:hAnsi="Times New Roman" w:cs="Times New Roman"/>
          <w:sz w:val="28"/>
          <w:szCs w:val="28"/>
        </w:rPr>
        <w:t xml:space="preserve"> район» за счет средств бюджета муниципального образования «</w:t>
      </w:r>
      <w:proofErr w:type="spellStart"/>
      <w:r w:rsidRPr="00544908">
        <w:rPr>
          <w:rFonts w:ascii="Times New Roman" w:hAnsi="Times New Roman" w:cs="Times New Roman"/>
          <w:sz w:val="28"/>
          <w:szCs w:val="28"/>
        </w:rPr>
        <w:t>Гагаринский</w:t>
      </w:r>
      <w:proofErr w:type="spellEnd"/>
      <w:r w:rsidRPr="00544908">
        <w:rPr>
          <w:rFonts w:ascii="Times New Roman" w:hAnsi="Times New Roman" w:cs="Times New Roman"/>
          <w:sz w:val="28"/>
          <w:szCs w:val="28"/>
        </w:rPr>
        <w:t xml:space="preserve"> район» Смоленской области приобретена уличная сетевая камера IP стоимостью 68762,00 руб.. На момент проведения контрольного мероприятия сетевая камера состоит</w:t>
      </w:r>
      <w:proofErr w:type="gramEnd"/>
      <w:r w:rsidRPr="00544908">
        <w:rPr>
          <w:rFonts w:ascii="Times New Roman" w:hAnsi="Times New Roman" w:cs="Times New Roman"/>
          <w:sz w:val="28"/>
          <w:szCs w:val="28"/>
        </w:rPr>
        <w:t xml:space="preserve"> на учете в Комитете по образованию (инв. №RK15101360110). Фактически оборудование передано ОГИБДД МО МВД России «</w:t>
      </w:r>
      <w:proofErr w:type="spellStart"/>
      <w:r w:rsidRPr="00544908">
        <w:rPr>
          <w:rFonts w:ascii="Times New Roman" w:hAnsi="Times New Roman" w:cs="Times New Roman"/>
          <w:sz w:val="28"/>
          <w:szCs w:val="28"/>
        </w:rPr>
        <w:t>Гагаринский</w:t>
      </w:r>
      <w:proofErr w:type="spellEnd"/>
      <w:r w:rsidRPr="00544908">
        <w:rPr>
          <w:rFonts w:ascii="Times New Roman" w:hAnsi="Times New Roman" w:cs="Times New Roman"/>
          <w:sz w:val="28"/>
          <w:szCs w:val="28"/>
        </w:rPr>
        <w:t xml:space="preserve">» и установлено на пересечении ул. Строителей и пер. </w:t>
      </w:r>
      <w:proofErr w:type="gramStart"/>
      <w:r w:rsidRPr="00544908"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 w:rsidRPr="00544908">
        <w:rPr>
          <w:rFonts w:ascii="Times New Roman" w:hAnsi="Times New Roman" w:cs="Times New Roman"/>
          <w:sz w:val="28"/>
          <w:szCs w:val="28"/>
        </w:rPr>
        <w:t xml:space="preserve"> (возле дома №42 по ул. Строителей) для видеонаблюдения на данном участке дороги. Расходование бюджетных средств на сумму 68762,00 руб. на приобретение уличной сетевой камеры является необоснованным, т.к. Положением о Комитете по образованию, утв. Решением </w:t>
      </w:r>
      <w:proofErr w:type="spellStart"/>
      <w:r w:rsidRPr="00544908">
        <w:rPr>
          <w:rFonts w:ascii="Times New Roman" w:hAnsi="Times New Roman" w:cs="Times New Roman"/>
          <w:sz w:val="28"/>
          <w:szCs w:val="28"/>
        </w:rPr>
        <w:t>Гагаринской</w:t>
      </w:r>
      <w:proofErr w:type="spellEnd"/>
      <w:r w:rsidRPr="00544908">
        <w:rPr>
          <w:rFonts w:ascii="Times New Roman" w:hAnsi="Times New Roman" w:cs="Times New Roman"/>
          <w:sz w:val="28"/>
          <w:szCs w:val="28"/>
        </w:rPr>
        <w:t xml:space="preserve"> районной Думы от 27.09.2013г. №116 не обозначены функции по ведению видеонаблюдения на дорогах. Следовательно, приобретение системы видеонаблюдения с обозначением исполнителя - Комитета по образованию, в мероприятии подпрограммы «Обеспечение безопасности дорожного движения на территории МО» включены неправомерно.</w:t>
      </w:r>
      <w:r w:rsidRPr="002C093D">
        <w:t xml:space="preserve"> </w:t>
      </w:r>
    </w:p>
    <w:p w:rsidR="007427C1" w:rsidRDefault="007427C1" w:rsidP="009949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3416F" w:rsidRDefault="0073416F" w:rsidP="0073416F">
      <w:pPr>
        <w:pStyle w:val="a4"/>
        <w:numPr>
          <w:ilvl w:val="0"/>
          <w:numId w:val="2"/>
        </w:num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16F">
        <w:rPr>
          <w:rFonts w:ascii="Times New Roman" w:hAnsi="Times New Roman" w:cs="Times New Roman"/>
          <w:b/>
          <w:sz w:val="28"/>
          <w:szCs w:val="28"/>
        </w:rPr>
        <w:t>Обеспечение деятельности Контрольно-счетного органа</w:t>
      </w:r>
    </w:p>
    <w:p w:rsidR="0073416F" w:rsidRDefault="0073416F" w:rsidP="007341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427" w:rsidRDefault="00497427" w:rsidP="00497427">
      <w:pPr>
        <w:ind w:left="-567" w:firstLine="540"/>
        <w:jc w:val="both"/>
        <w:rPr>
          <w:sz w:val="28"/>
          <w:szCs w:val="28"/>
        </w:rPr>
      </w:pPr>
      <w:r w:rsidRPr="00C74C90">
        <w:rPr>
          <w:sz w:val="28"/>
          <w:szCs w:val="28"/>
        </w:rPr>
        <w:t>В отчетном периоде, при</w:t>
      </w:r>
      <w:r>
        <w:rPr>
          <w:sz w:val="28"/>
          <w:szCs w:val="28"/>
        </w:rPr>
        <w:t xml:space="preserve"> </w:t>
      </w:r>
      <w:r w:rsidRPr="00C74C90">
        <w:rPr>
          <w:sz w:val="28"/>
          <w:szCs w:val="28"/>
        </w:rPr>
        <w:t>выполнении</w:t>
      </w:r>
      <w:r>
        <w:rPr>
          <w:sz w:val="28"/>
          <w:szCs w:val="28"/>
        </w:rPr>
        <w:t xml:space="preserve"> информационно-аналитических полномочий, была проведена следующая работа:</w:t>
      </w:r>
    </w:p>
    <w:p w:rsidR="00497427" w:rsidRDefault="00497427" w:rsidP="00497427">
      <w:pPr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к контрольным мероприятиям, составлялись программы проверок, в соответствии с которыми осуществлялась контрольная деятельность Контрольно-счетного органа муниципального образования «</w:t>
      </w:r>
      <w:proofErr w:type="spellStart"/>
      <w:r>
        <w:rPr>
          <w:sz w:val="28"/>
          <w:szCs w:val="28"/>
        </w:rPr>
        <w:t>Гагаринский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497427" w:rsidRDefault="00497427" w:rsidP="00497427">
      <w:pPr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анализа контрольных мероприятий подготавливались соответствующие предложения по устранению выявленных нарушений принятия, конкретных мер по недопущению фактов нецелевого и неэффективного использования бюджетных средств, а затем направлялись руководителям соответствующих учреждений и предприятий.</w:t>
      </w:r>
    </w:p>
    <w:p w:rsidR="00497427" w:rsidRDefault="00497427" w:rsidP="00497427">
      <w:pPr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ознакомления и принятия, соответствующих мер, руководителям учреждений и Главам Администраций сельских поселений направлялись акты и предложения по итогам проведенных контрольных мероприятий.</w:t>
      </w:r>
    </w:p>
    <w:p w:rsidR="0073416F" w:rsidRDefault="0073416F" w:rsidP="0073416F">
      <w:pPr>
        <w:ind w:left="-567" w:firstLine="540"/>
        <w:jc w:val="both"/>
        <w:rPr>
          <w:sz w:val="28"/>
          <w:szCs w:val="28"/>
        </w:rPr>
      </w:pPr>
      <w:r w:rsidRPr="0073416F">
        <w:rPr>
          <w:sz w:val="28"/>
          <w:szCs w:val="28"/>
        </w:rPr>
        <w:lastRenderedPageBreak/>
        <w:t>По итогам контрольной работы подготавливалась информация о проведенных контрольных мероприятиях и направлялась Главе Администрации муниципального образования «</w:t>
      </w:r>
      <w:proofErr w:type="spellStart"/>
      <w:r w:rsidRPr="0073416F">
        <w:rPr>
          <w:sz w:val="28"/>
          <w:szCs w:val="28"/>
        </w:rPr>
        <w:t>Гагаринский</w:t>
      </w:r>
      <w:proofErr w:type="spellEnd"/>
      <w:r w:rsidRPr="0073416F">
        <w:rPr>
          <w:sz w:val="28"/>
          <w:szCs w:val="28"/>
        </w:rPr>
        <w:t xml:space="preserve"> район» Смоленской области, Главе муниципального образования «</w:t>
      </w:r>
      <w:proofErr w:type="spellStart"/>
      <w:r w:rsidRPr="0073416F">
        <w:rPr>
          <w:sz w:val="28"/>
          <w:szCs w:val="28"/>
        </w:rPr>
        <w:t>Гагаринский</w:t>
      </w:r>
      <w:proofErr w:type="spellEnd"/>
      <w:r w:rsidRPr="0073416F">
        <w:rPr>
          <w:sz w:val="28"/>
          <w:szCs w:val="28"/>
        </w:rPr>
        <w:t xml:space="preserve"> район» Смоленской области и в </w:t>
      </w:r>
      <w:proofErr w:type="spellStart"/>
      <w:r w:rsidRPr="0073416F">
        <w:rPr>
          <w:sz w:val="28"/>
          <w:szCs w:val="28"/>
        </w:rPr>
        <w:t>Гагаринскую</w:t>
      </w:r>
      <w:proofErr w:type="spellEnd"/>
      <w:r w:rsidRPr="0073416F">
        <w:rPr>
          <w:sz w:val="28"/>
          <w:szCs w:val="28"/>
        </w:rPr>
        <w:t xml:space="preserve"> межрайонную прокуратуру.</w:t>
      </w:r>
      <w:r w:rsidR="00497427">
        <w:rPr>
          <w:sz w:val="28"/>
          <w:szCs w:val="28"/>
        </w:rPr>
        <w:t xml:space="preserve"> Контрольно-счетный органа муниципального образования «</w:t>
      </w:r>
      <w:proofErr w:type="spellStart"/>
      <w:r w:rsidR="00497427">
        <w:rPr>
          <w:sz w:val="28"/>
          <w:szCs w:val="28"/>
        </w:rPr>
        <w:t>Гагаринский</w:t>
      </w:r>
      <w:proofErr w:type="spellEnd"/>
      <w:r w:rsidR="00497427">
        <w:rPr>
          <w:sz w:val="28"/>
          <w:szCs w:val="28"/>
        </w:rPr>
        <w:t xml:space="preserve"> район» Смоленской области принимал</w:t>
      </w:r>
      <w:r w:rsidRPr="0073416F">
        <w:rPr>
          <w:sz w:val="28"/>
          <w:szCs w:val="28"/>
        </w:rPr>
        <w:t xml:space="preserve"> участие в заседаниях</w:t>
      </w:r>
      <w:r w:rsidR="00497427" w:rsidRPr="00497427">
        <w:rPr>
          <w:sz w:val="28"/>
          <w:szCs w:val="28"/>
        </w:rPr>
        <w:t xml:space="preserve"> </w:t>
      </w:r>
      <w:proofErr w:type="spellStart"/>
      <w:r w:rsidR="00497427" w:rsidRPr="0073416F">
        <w:rPr>
          <w:sz w:val="28"/>
          <w:szCs w:val="28"/>
        </w:rPr>
        <w:t>Гагаринской</w:t>
      </w:r>
      <w:proofErr w:type="spellEnd"/>
      <w:r w:rsidR="00497427" w:rsidRPr="0073416F">
        <w:rPr>
          <w:sz w:val="28"/>
          <w:szCs w:val="28"/>
        </w:rPr>
        <w:t xml:space="preserve"> районной Думы</w:t>
      </w:r>
      <w:r w:rsidRPr="0073416F">
        <w:rPr>
          <w:sz w:val="28"/>
          <w:szCs w:val="28"/>
        </w:rPr>
        <w:t xml:space="preserve"> и </w:t>
      </w:r>
      <w:r w:rsidR="00497427">
        <w:rPr>
          <w:sz w:val="28"/>
          <w:szCs w:val="28"/>
        </w:rPr>
        <w:t>работе постоянных комиссий</w:t>
      </w:r>
      <w:r w:rsidRPr="0073416F">
        <w:rPr>
          <w:sz w:val="28"/>
          <w:szCs w:val="28"/>
        </w:rPr>
        <w:t>.</w:t>
      </w:r>
      <w:r w:rsidR="00766A41">
        <w:rPr>
          <w:sz w:val="28"/>
          <w:szCs w:val="28"/>
        </w:rPr>
        <w:t xml:space="preserve"> На заседаниях </w:t>
      </w:r>
      <w:proofErr w:type="spellStart"/>
      <w:r w:rsidR="00766A41">
        <w:rPr>
          <w:sz w:val="28"/>
          <w:szCs w:val="28"/>
        </w:rPr>
        <w:t>Гагаринской</w:t>
      </w:r>
      <w:proofErr w:type="spellEnd"/>
      <w:r w:rsidR="00766A41">
        <w:rPr>
          <w:sz w:val="28"/>
          <w:szCs w:val="28"/>
        </w:rPr>
        <w:t xml:space="preserve"> районной Думы и Совета депутатов </w:t>
      </w:r>
      <w:proofErr w:type="spellStart"/>
      <w:r w:rsidR="00766A41">
        <w:rPr>
          <w:sz w:val="28"/>
          <w:szCs w:val="28"/>
        </w:rPr>
        <w:t>Ггааринского</w:t>
      </w:r>
      <w:proofErr w:type="spellEnd"/>
      <w:r w:rsidR="00766A41">
        <w:rPr>
          <w:sz w:val="28"/>
          <w:szCs w:val="28"/>
        </w:rPr>
        <w:t xml:space="preserve"> городского поселения </w:t>
      </w:r>
      <w:proofErr w:type="spellStart"/>
      <w:r w:rsidR="00766A41">
        <w:rPr>
          <w:sz w:val="28"/>
          <w:szCs w:val="28"/>
        </w:rPr>
        <w:t>Гагаринского</w:t>
      </w:r>
      <w:proofErr w:type="spellEnd"/>
      <w:r w:rsidR="00766A41">
        <w:rPr>
          <w:sz w:val="28"/>
          <w:szCs w:val="28"/>
        </w:rPr>
        <w:t xml:space="preserve"> района Смоленской области рассматривались заключения по муниципальным бюджетам, а также информация о проведенных контрольных и экспертно-аналитических мероприятиях.</w:t>
      </w:r>
    </w:p>
    <w:p w:rsidR="0073416F" w:rsidRDefault="00DC7F4E" w:rsidP="0073416F">
      <w:pPr>
        <w:ind w:left="-567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требованиями законодательства об обеспечении доступа к информации о деятельности</w:t>
      </w:r>
      <w:proofErr w:type="gramEnd"/>
      <w:r>
        <w:rPr>
          <w:sz w:val="28"/>
          <w:szCs w:val="28"/>
        </w:rPr>
        <w:t xml:space="preserve"> государственных органов, Контрольно-счетным органом муниципального образования «</w:t>
      </w:r>
      <w:proofErr w:type="spellStart"/>
      <w:r>
        <w:rPr>
          <w:sz w:val="28"/>
          <w:szCs w:val="28"/>
        </w:rPr>
        <w:t>Гагаринский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 w:rsidRPr="00DC7F4E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размещены на официальном сайте Администрации «</w:t>
      </w:r>
      <w:proofErr w:type="spellStart"/>
      <w:r>
        <w:rPr>
          <w:sz w:val="28"/>
          <w:szCs w:val="28"/>
        </w:rPr>
        <w:t>Гагаринский</w:t>
      </w:r>
      <w:proofErr w:type="spellEnd"/>
      <w:r>
        <w:rPr>
          <w:sz w:val="28"/>
          <w:szCs w:val="28"/>
        </w:rPr>
        <w:t xml:space="preserve"> район» Смоленской области и</w:t>
      </w:r>
      <w:r w:rsidR="0073416F">
        <w:rPr>
          <w:sz w:val="28"/>
          <w:szCs w:val="28"/>
        </w:rPr>
        <w:t>нформация о деятельности, а также план работы</w:t>
      </w:r>
      <w:r w:rsidR="00497427">
        <w:rPr>
          <w:sz w:val="28"/>
          <w:szCs w:val="28"/>
        </w:rPr>
        <w:t>.</w:t>
      </w:r>
    </w:p>
    <w:p w:rsidR="00497427" w:rsidRDefault="00497427" w:rsidP="0073416F">
      <w:pPr>
        <w:ind w:left="-567" w:firstLine="540"/>
        <w:jc w:val="both"/>
        <w:rPr>
          <w:sz w:val="28"/>
          <w:szCs w:val="28"/>
        </w:rPr>
      </w:pPr>
      <w:r w:rsidRPr="000F1665">
        <w:rPr>
          <w:sz w:val="28"/>
          <w:szCs w:val="28"/>
        </w:rPr>
        <w:t>Проводится работа по обмену опытом в области финансового контроля с контрольными органами других муниципальных образований.</w:t>
      </w:r>
    </w:p>
    <w:p w:rsidR="009949BE" w:rsidRDefault="009949BE" w:rsidP="0073416F">
      <w:pPr>
        <w:ind w:left="-567" w:firstLine="540"/>
        <w:jc w:val="both"/>
        <w:rPr>
          <w:sz w:val="28"/>
          <w:szCs w:val="28"/>
        </w:rPr>
      </w:pPr>
    </w:p>
    <w:p w:rsidR="009949BE" w:rsidRPr="009949BE" w:rsidRDefault="009949BE" w:rsidP="009949BE">
      <w:pPr>
        <w:pStyle w:val="a5"/>
        <w:numPr>
          <w:ilvl w:val="0"/>
          <w:numId w:val="2"/>
        </w:numPr>
        <w:ind w:left="-567" w:firstLine="567"/>
        <w:jc w:val="center"/>
        <w:rPr>
          <w:b/>
          <w:sz w:val="28"/>
          <w:szCs w:val="28"/>
        </w:rPr>
      </w:pPr>
      <w:r w:rsidRPr="009949BE">
        <w:rPr>
          <w:b/>
          <w:sz w:val="28"/>
          <w:szCs w:val="28"/>
        </w:rPr>
        <w:t>Вы</w:t>
      </w:r>
      <w:r>
        <w:rPr>
          <w:b/>
          <w:sz w:val="28"/>
          <w:szCs w:val="28"/>
        </w:rPr>
        <w:t>в</w:t>
      </w:r>
      <w:r w:rsidRPr="009949BE">
        <w:rPr>
          <w:b/>
          <w:sz w:val="28"/>
          <w:szCs w:val="28"/>
        </w:rPr>
        <w:t>оды и предложения, задачи на перспективу</w:t>
      </w:r>
    </w:p>
    <w:p w:rsidR="009949BE" w:rsidRPr="009949BE" w:rsidRDefault="009949BE" w:rsidP="009949BE">
      <w:pPr>
        <w:ind w:left="-567" w:firstLine="540"/>
        <w:jc w:val="center"/>
        <w:rPr>
          <w:b/>
          <w:sz w:val="28"/>
          <w:szCs w:val="28"/>
        </w:rPr>
      </w:pPr>
    </w:p>
    <w:p w:rsidR="009949BE" w:rsidRDefault="009949BE" w:rsidP="009949BE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экспертно-аналитической работы подготовлено </w:t>
      </w:r>
    </w:p>
    <w:p w:rsidR="009949BE" w:rsidRPr="0073416F" w:rsidRDefault="009949BE" w:rsidP="009949BE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135">
        <w:rPr>
          <w:rFonts w:ascii="Times New Roman" w:hAnsi="Times New Roman" w:cs="Times New Roman"/>
          <w:sz w:val="28"/>
          <w:szCs w:val="28"/>
        </w:rPr>
        <w:t xml:space="preserve">По результатам всех проведенных контрольных мероприятий для принятия конкретных мер по устранению выявленных нарушений и недостатков руководителям проверенных учреждений и организаций </w:t>
      </w:r>
      <w:r>
        <w:rPr>
          <w:rFonts w:ascii="Times New Roman" w:hAnsi="Times New Roman" w:cs="Times New Roman"/>
          <w:b/>
          <w:sz w:val="28"/>
          <w:szCs w:val="28"/>
        </w:rPr>
        <w:t>направлено: 11</w:t>
      </w:r>
      <w:r w:rsidRPr="00C87135">
        <w:rPr>
          <w:rFonts w:ascii="Times New Roman" w:hAnsi="Times New Roman" w:cs="Times New Roman"/>
          <w:b/>
          <w:sz w:val="28"/>
          <w:szCs w:val="28"/>
        </w:rPr>
        <w:t xml:space="preserve"> представлений</w:t>
      </w:r>
      <w:r w:rsidRPr="00C87135">
        <w:rPr>
          <w:rFonts w:ascii="Times New Roman" w:hAnsi="Times New Roman" w:cs="Times New Roman"/>
          <w:sz w:val="28"/>
          <w:szCs w:val="28"/>
        </w:rPr>
        <w:t xml:space="preserve">. </w:t>
      </w:r>
      <w:r w:rsidR="00123696" w:rsidRPr="00C87135">
        <w:rPr>
          <w:rFonts w:ascii="Times New Roman" w:hAnsi="Times New Roman" w:cs="Times New Roman"/>
          <w:sz w:val="28"/>
          <w:szCs w:val="28"/>
        </w:rPr>
        <w:t xml:space="preserve">В связи с принятием исчерпывающих мер по устранению недостатков и нарушений, выявленных в ходе проведения проверок, </w:t>
      </w:r>
      <w:r w:rsidR="00123696" w:rsidRPr="007674AA">
        <w:rPr>
          <w:rFonts w:ascii="Times New Roman" w:hAnsi="Times New Roman" w:cs="Times New Roman"/>
          <w:sz w:val="28"/>
          <w:szCs w:val="28"/>
        </w:rPr>
        <w:t>снято с контроля   4 представлений</w:t>
      </w:r>
      <w:r w:rsidR="0012369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23696">
        <w:rPr>
          <w:rFonts w:ascii="Times New Roman" w:hAnsi="Times New Roman" w:cs="Times New Roman"/>
          <w:sz w:val="28"/>
          <w:szCs w:val="28"/>
        </w:rPr>
        <w:t>по 4</w:t>
      </w:r>
      <w:r w:rsidR="00123696" w:rsidRPr="0073416F">
        <w:rPr>
          <w:rFonts w:ascii="Times New Roman" w:hAnsi="Times New Roman" w:cs="Times New Roman"/>
          <w:sz w:val="28"/>
          <w:szCs w:val="28"/>
        </w:rPr>
        <w:t xml:space="preserve"> представлениям</w:t>
      </w:r>
      <w:r w:rsidR="00123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3696" w:rsidRPr="0073416F">
        <w:rPr>
          <w:rFonts w:ascii="Times New Roman" w:hAnsi="Times New Roman" w:cs="Times New Roman"/>
          <w:sz w:val="28"/>
          <w:szCs w:val="28"/>
        </w:rPr>
        <w:t>нарушения устранены частично,</w:t>
      </w:r>
      <w:r w:rsidR="00123696">
        <w:rPr>
          <w:rFonts w:ascii="Times New Roman" w:hAnsi="Times New Roman" w:cs="Times New Roman"/>
          <w:sz w:val="28"/>
          <w:szCs w:val="28"/>
        </w:rPr>
        <w:t xml:space="preserve"> по</w:t>
      </w:r>
      <w:r w:rsidR="00123696" w:rsidRPr="0073416F">
        <w:rPr>
          <w:rFonts w:ascii="Times New Roman" w:hAnsi="Times New Roman" w:cs="Times New Roman"/>
          <w:sz w:val="28"/>
          <w:szCs w:val="28"/>
        </w:rPr>
        <w:t xml:space="preserve"> </w:t>
      </w:r>
      <w:r w:rsidR="00123696">
        <w:rPr>
          <w:rFonts w:ascii="Times New Roman" w:hAnsi="Times New Roman" w:cs="Times New Roman"/>
          <w:sz w:val="28"/>
          <w:szCs w:val="28"/>
        </w:rPr>
        <w:t>3 представлениям нарушения устраняются.</w:t>
      </w:r>
      <w:r w:rsidR="000770A5">
        <w:rPr>
          <w:rFonts w:ascii="Times New Roman" w:hAnsi="Times New Roman" w:cs="Times New Roman"/>
          <w:sz w:val="28"/>
          <w:szCs w:val="28"/>
        </w:rPr>
        <w:t xml:space="preserve"> Устранены нарушения на сумму </w:t>
      </w:r>
      <w:r w:rsidR="004C62BE">
        <w:rPr>
          <w:rFonts w:ascii="Times New Roman" w:hAnsi="Times New Roman" w:cs="Times New Roman"/>
          <w:sz w:val="28"/>
          <w:szCs w:val="28"/>
        </w:rPr>
        <w:t xml:space="preserve">2 768,9 тыс. рублей, </w:t>
      </w:r>
      <w:r w:rsidR="00C02DEC" w:rsidRPr="00C02DEC">
        <w:rPr>
          <w:rFonts w:ascii="Times New Roman" w:hAnsi="Times New Roman" w:cs="Times New Roman"/>
          <w:sz w:val="28"/>
          <w:szCs w:val="28"/>
        </w:rPr>
        <w:t xml:space="preserve">осуществляется перечисление в бюджет </w:t>
      </w:r>
      <w:proofErr w:type="spellStart"/>
      <w:r w:rsidR="00C02DEC" w:rsidRPr="00C02DEC"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 w:rsidR="00C02DEC" w:rsidRPr="00C02DE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C02DEC" w:rsidRPr="00C02DEC"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 w:rsidR="00C02DEC" w:rsidRPr="00C02DEC">
        <w:rPr>
          <w:rFonts w:ascii="Times New Roman" w:hAnsi="Times New Roman" w:cs="Times New Roman"/>
          <w:sz w:val="28"/>
          <w:szCs w:val="28"/>
        </w:rPr>
        <w:t xml:space="preserve"> района Смоленской области части прибыли</w:t>
      </w:r>
      <w:r w:rsidR="00C02DEC">
        <w:rPr>
          <w:rFonts w:ascii="Times New Roman" w:hAnsi="Times New Roman" w:cs="Times New Roman"/>
          <w:sz w:val="28"/>
          <w:szCs w:val="28"/>
        </w:rPr>
        <w:t xml:space="preserve"> МУП «</w:t>
      </w:r>
      <w:proofErr w:type="spellStart"/>
      <w:r w:rsidR="00C02DEC">
        <w:rPr>
          <w:rFonts w:ascii="Times New Roman" w:hAnsi="Times New Roman" w:cs="Times New Roman"/>
          <w:sz w:val="28"/>
          <w:szCs w:val="28"/>
        </w:rPr>
        <w:t>Гагаринский</w:t>
      </w:r>
      <w:proofErr w:type="spellEnd"/>
      <w:r w:rsidR="00C02DEC">
        <w:rPr>
          <w:rFonts w:ascii="Times New Roman" w:hAnsi="Times New Roman" w:cs="Times New Roman"/>
          <w:sz w:val="28"/>
          <w:szCs w:val="28"/>
        </w:rPr>
        <w:t xml:space="preserve"> участок озеленения и благоустройства»</w:t>
      </w:r>
      <w:r w:rsidR="00C02DEC" w:rsidRPr="00C02DEC">
        <w:rPr>
          <w:rFonts w:ascii="Times New Roman" w:hAnsi="Times New Roman" w:cs="Times New Roman"/>
          <w:sz w:val="28"/>
          <w:szCs w:val="28"/>
        </w:rPr>
        <w:t xml:space="preserve"> в размере  153 406 рублей, согласно рекомендаций Контрольн</w:t>
      </w:r>
      <w:proofErr w:type="gramStart"/>
      <w:r w:rsidR="00C02DEC" w:rsidRPr="00C02DE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02DEC" w:rsidRPr="00C02DEC">
        <w:rPr>
          <w:rFonts w:ascii="Times New Roman" w:hAnsi="Times New Roman" w:cs="Times New Roman"/>
          <w:sz w:val="28"/>
          <w:szCs w:val="28"/>
        </w:rPr>
        <w:t xml:space="preserve"> счетного органа о перечислении не менее 7 000 рублей ежемесячно до полного погашения</w:t>
      </w:r>
      <w:r w:rsidR="00C02DEC">
        <w:rPr>
          <w:rFonts w:ascii="Times New Roman" w:hAnsi="Times New Roman" w:cs="Times New Roman"/>
          <w:sz w:val="28"/>
          <w:szCs w:val="28"/>
        </w:rPr>
        <w:t xml:space="preserve"> (н</w:t>
      </w:r>
      <w:r w:rsidR="00C02DEC" w:rsidRPr="00C02DEC">
        <w:rPr>
          <w:rFonts w:ascii="Times New Roman" w:hAnsi="Times New Roman" w:cs="Times New Roman"/>
          <w:sz w:val="28"/>
          <w:szCs w:val="28"/>
        </w:rPr>
        <w:t xml:space="preserve">а </w:t>
      </w:r>
      <w:r w:rsidR="00C02DEC">
        <w:rPr>
          <w:rFonts w:ascii="Times New Roman" w:hAnsi="Times New Roman" w:cs="Times New Roman"/>
          <w:sz w:val="28"/>
          <w:szCs w:val="28"/>
        </w:rPr>
        <w:t xml:space="preserve">01.01.2017 </w:t>
      </w:r>
      <w:r w:rsidR="00C02DEC" w:rsidRPr="00C02DEC">
        <w:rPr>
          <w:rFonts w:ascii="Times New Roman" w:hAnsi="Times New Roman" w:cs="Times New Roman"/>
          <w:sz w:val="28"/>
          <w:szCs w:val="28"/>
        </w:rPr>
        <w:t>перечислено 35 000 рублей</w:t>
      </w:r>
      <w:r w:rsidR="00C02DEC">
        <w:rPr>
          <w:rFonts w:ascii="Times New Roman" w:hAnsi="Times New Roman" w:cs="Times New Roman"/>
          <w:sz w:val="28"/>
          <w:szCs w:val="28"/>
        </w:rPr>
        <w:t>).</w:t>
      </w:r>
    </w:p>
    <w:p w:rsidR="009949BE" w:rsidRPr="00C87135" w:rsidRDefault="009949BE" w:rsidP="009949BE">
      <w:pPr>
        <w:widowControl w:val="0"/>
        <w:overflowPunct w:val="0"/>
        <w:autoSpaceDE w:val="0"/>
        <w:autoSpaceDN w:val="0"/>
        <w:adjustRightInd w:val="0"/>
        <w:ind w:left="-567" w:firstLine="6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</w:t>
      </w:r>
      <w:r w:rsidRPr="00C87135">
        <w:rPr>
          <w:sz w:val="28"/>
          <w:szCs w:val="28"/>
        </w:rPr>
        <w:t xml:space="preserve">еобходимо отметить недостаточную исполнительскую дисциплину  учреждений, в адрес которых Контрольно-счётным органом  в отчётном периоде направлялись представления. В ряде случаев ответы должностных лиц на представления Контрольно-счетного органа не были своевременно представлены, носили чисто формальный характер, выявленные нарушения не устранялись. </w:t>
      </w:r>
    </w:p>
    <w:p w:rsidR="009949BE" w:rsidRDefault="009949BE" w:rsidP="009949BE">
      <w:pPr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87135">
        <w:rPr>
          <w:sz w:val="28"/>
          <w:szCs w:val="28"/>
        </w:rPr>
        <w:t xml:space="preserve">Проводимые Контрольно-счетным органом проверки показывают, что отсутствие полноценного ведомственного контроля со стороны главных распорядителей бюджетных средств, приводит к многочисленным нарушениям действующего законодательства. В целях обеспечения  </w:t>
      </w:r>
      <w:proofErr w:type="gramStart"/>
      <w:r w:rsidRPr="00C87135">
        <w:rPr>
          <w:sz w:val="28"/>
          <w:szCs w:val="28"/>
        </w:rPr>
        <w:t>контроля за</w:t>
      </w:r>
      <w:proofErr w:type="gramEnd"/>
      <w:r w:rsidRPr="00C87135">
        <w:rPr>
          <w:sz w:val="28"/>
          <w:szCs w:val="28"/>
        </w:rPr>
        <w:t xml:space="preserve"> использованием бюджетных средств Администрации следует обратить внимание на усиление ведомственного контроля, что позволит исключить повторение одних </w:t>
      </w:r>
      <w:r w:rsidRPr="00C87135">
        <w:rPr>
          <w:sz w:val="28"/>
          <w:szCs w:val="28"/>
        </w:rPr>
        <w:lastRenderedPageBreak/>
        <w:t>и тех же нарушений бюджетного законодательства подведомственными учреждениями.</w:t>
      </w:r>
    </w:p>
    <w:p w:rsidR="009949BE" w:rsidRDefault="009949BE" w:rsidP="009949BE">
      <w:pPr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декабре 2016 утвержден план работы Контрольно-счетного органа на 2017 год, в соответствии с которым запланировано проведение 19 контрольных мероприятий, проведение как минимум 102 </w:t>
      </w:r>
      <w:r w:rsidR="00993CF5">
        <w:rPr>
          <w:sz w:val="28"/>
          <w:szCs w:val="28"/>
        </w:rPr>
        <w:t>экспертно-аналитических мероприятий.</w:t>
      </w:r>
    </w:p>
    <w:p w:rsidR="00993CF5" w:rsidRPr="00993CF5" w:rsidRDefault="00993CF5" w:rsidP="009949BE">
      <w:pPr>
        <w:ind w:left="-567" w:firstLine="540"/>
        <w:jc w:val="both"/>
        <w:rPr>
          <w:sz w:val="28"/>
          <w:szCs w:val="28"/>
        </w:rPr>
      </w:pPr>
      <w:r w:rsidRPr="00993CF5">
        <w:rPr>
          <w:sz w:val="28"/>
          <w:szCs w:val="28"/>
        </w:rPr>
        <w:t>Приоритетными направлениями деяте</w:t>
      </w:r>
      <w:r>
        <w:rPr>
          <w:sz w:val="28"/>
          <w:szCs w:val="28"/>
        </w:rPr>
        <w:t>льности Контрольно-счетного ор</w:t>
      </w:r>
      <w:r w:rsidRPr="00993CF5">
        <w:rPr>
          <w:sz w:val="28"/>
          <w:szCs w:val="28"/>
        </w:rPr>
        <w:t>гана на среднесрочную перспективу является осуществление контроля:</w:t>
      </w:r>
    </w:p>
    <w:p w:rsidR="00993CF5" w:rsidRPr="00993CF5" w:rsidRDefault="00993CF5" w:rsidP="009949BE">
      <w:pPr>
        <w:ind w:left="-567" w:firstLine="540"/>
        <w:jc w:val="both"/>
        <w:rPr>
          <w:sz w:val="28"/>
          <w:szCs w:val="28"/>
        </w:rPr>
      </w:pPr>
      <w:r w:rsidRPr="00993CF5">
        <w:rPr>
          <w:sz w:val="28"/>
          <w:szCs w:val="28"/>
        </w:rPr>
        <w:t xml:space="preserve">за законным, рациональным и эффективным использованием средств, выделенных в рамках реализации муниципальных программ; </w:t>
      </w:r>
    </w:p>
    <w:p w:rsidR="00993CF5" w:rsidRPr="00993CF5" w:rsidRDefault="00993CF5" w:rsidP="00993CF5">
      <w:pPr>
        <w:ind w:left="-567" w:firstLine="567"/>
        <w:jc w:val="both"/>
        <w:rPr>
          <w:sz w:val="28"/>
          <w:szCs w:val="28"/>
        </w:rPr>
      </w:pPr>
      <w:r w:rsidRPr="00993CF5">
        <w:rPr>
          <w:sz w:val="28"/>
          <w:szCs w:val="28"/>
        </w:rPr>
        <w:t xml:space="preserve">-за законностью, результативностью (эффективностью и экономностью) использования бюджетных средств, направленных на закупку товаров, работ, услуг для муниципальных нужд;    </w:t>
      </w:r>
    </w:p>
    <w:p w:rsidR="00993CF5" w:rsidRDefault="00993CF5" w:rsidP="00993CF5">
      <w:pPr>
        <w:ind w:left="-567" w:firstLine="567"/>
        <w:jc w:val="both"/>
        <w:rPr>
          <w:sz w:val="28"/>
          <w:szCs w:val="28"/>
        </w:rPr>
      </w:pPr>
      <w:r w:rsidRPr="00993CF5">
        <w:rPr>
          <w:sz w:val="28"/>
          <w:szCs w:val="28"/>
        </w:rPr>
        <w:t>-за законным, рациональным и эффективным использованием средств бюджета муниципального образования «</w:t>
      </w:r>
      <w:proofErr w:type="spellStart"/>
      <w:r w:rsidRPr="00993CF5">
        <w:rPr>
          <w:sz w:val="28"/>
          <w:szCs w:val="28"/>
        </w:rPr>
        <w:t>Гагаринский</w:t>
      </w:r>
      <w:proofErr w:type="spellEnd"/>
      <w:r w:rsidRPr="00993CF5">
        <w:rPr>
          <w:sz w:val="28"/>
          <w:szCs w:val="28"/>
        </w:rPr>
        <w:t xml:space="preserve"> район» Смоленской области и </w:t>
      </w:r>
      <w:r>
        <w:rPr>
          <w:sz w:val="28"/>
          <w:szCs w:val="28"/>
        </w:rPr>
        <w:t xml:space="preserve">эффективным использованием </w:t>
      </w:r>
      <w:r w:rsidRPr="00993CF5">
        <w:rPr>
          <w:sz w:val="28"/>
          <w:szCs w:val="28"/>
        </w:rPr>
        <w:t>муниципальной собственности.</w:t>
      </w:r>
    </w:p>
    <w:p w:rsidR="00EC57FD" w:rsidRDefault="00EC57FD" w:rsidP="00993CF5">
      <w:pPr>
        <w:ind w:left="-567" w:firstLine="567"/>
        <w:jc w:val="both"/>
        <w:rPr>
          <w:sz w:val="28"/>
          <w:szCs w:val="28"/>
        </w:rPr>
      </w:pPr>
    </w:p>
    <w:p w:rsidR="00EC57FD" w:rsidRDefault="00EC57FD" w:rsidP="00993CF5">
      <w:pPr>
        <w:ind w:left="-567" w:firstLine="567"/>
        <w:jc w:val="both"/>
        <w:rPr>
          <w:sz w:val="28"/>
          <w:szCs w:val="28"/>
        </w:rPr>
      </w:pPr>
    </w:p>
    <w:p w:rsidR="00EC57FD" w:rsidRDefault="00EC57FD" w:rsidP="00993CF5">
      <w:pPr>
        <w:ind w:left="-567" w:firstLine="567"/>
        <w:jc w:val="both"/>
        <w:rPr>
          <w:sz w:val="28"/>
          <w:szCs w:val="28"/>
        </w:rPr>
      </w:pPr>
    </w:p>
    <w:p w:rsidR="00EC57FD" w:rsidRDefault="00EC57FD" w:rsidP="00993CF5">
      <w:pPr>
        <w:ind w:left="-567" w:firstLine="567"/>
        <w:jc w:val="both"/>
        <w:rPr>
          <w:sz w:val="28"/>
          <w:szCs w:val="28"/>
        </w:rPr>
      </w:pPr>
    </w:p>
    <w:p w:rsidR="00EC57FD" w:rsidRDefault="00EC57FD" w:rsidP="00993CF5">
      <w:pPr>
        <w:ind w:left="-567" w:firstLine="567"/>
        <w:jc w:val="both"/>
        <w:rPr>
          <w:sz w:val="28"/>
          <w:szCs w:val="28"/>
        </w:rPr>
      </w:pPr>
    </w:p>
    <w:p w:rsidR="00EC57FD" w:rsidRDefault="00EC57FD" w:rsidP="00993CF5">
      <w:pPr>
        <w:ind w:left="-567" w:firstLine="567"/>
        <w:jc w:val="both"/>
        <w:rPr>
          <w:sz w:val="28"/>
          <w:szCs w:val="28"/>
        </w:rPr>
      </w:pPr>
    </w:p>
    <w:p w:rsidR="00EC57FD" w:rsidRDefault="00EC57FD" w:rsidP="00993CF5">
      <w:pPr>
        <w:ind w:left="-567" w:firstLine="567"/>
        <w:jc w:val="both"/>
        <w:rPr>
          <w:sz w:val="28"/>
          <w:szCs w:val="28"/>
        </w:rPr>
      </w:pPr>
    </w:p>
    <w:p w:rsidR="00EC57FD" w:rsidRDefault="00AC7FF6" w:rsidP="00993CF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Контрольно-счетного органа </w:t>
      </w:r>
    </w:p>
    <w:p w:rsidR="00AC7FF6" w:rsidRDefault="00AC7FF6" w:rsidP="00993CF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C7FF6" w:rsidRDefault="00AC7FF6" w:rsidP="00993CF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Гагаринский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Е.А. Нечаева</w:t>
      </w:r>
    </w:p>
    <w:p w:rsidR="00EC57FD" w:rsidRDefault="00EC57FD" w:rsidP="00993CF5">
      <w:pPr>
        <w:ind w:left="-567" w:firstLine="567"/>
        <w:jc w:val="both"/>
        <w:rPr>
          <w:sz w:val="28"/>
          <w:szCs w:val="28"/>
        </w:rPr>
      </w:pPr>
    </w:p>
    <w:p w:rsidR="00EC57FD" w:rsidRDefault="00EC57FD" w:rsidP="00993CF5">
      <w:pPr>
        <w:ind w:left="-567" w:firstLine="567"/>
        <w:jc w:val="both"/>
        <w:rPr>
          <w:sz w:val="28"/>
          <w:szCs w:val="28"/>
        </w:rPr>
      </w:pPr>
    </w:p>
    <w:p w:rsidR="00EC57FD" w:rsidRDefault="00EC57FD" w:rsidP="00993CF5">
      <w:pPr>
        <w:ind w:left="-567" w:firstLine="567"/>
        <w:jc w:val="both"/>
        <w:rPr>
          <w:sz w:val="28"/>
          <w:szCs w:val="28"/>
        </w:rPr>
      </w:pPr>
    </w:p>
    <w:p w:rsidR="00EC57FD" w:rsidRDefault="00EC57FD" w:rsidP="00993CF5">
      <w:pPr>
        <w:ind w:left="-567" w:firstLine="567"/>
        <w:jc w:val="both"/>
        <w:rPr>
          <w:sz w:val="28"/>
          <w:szCs w:val="28"/>
        </w:rPr>
      </w:pPr>
    </w:p>
    <w:p w:rsidR="00EC57FD" w:rsidRDefault="00EC57FD" w:rsidP="00993CF5">
      <w:pPr>
        <w:ind w:left="-567" w:firstLine="567"/>
        <w:jc w:val="both"/>
        <w:rPr>
          <w:sz w:val="28"/>
          <w:szCs w:val="28"/>
        </w:rPr>
      </w:pPr>
    </w:p>
    <w:p w:rsidR="00EC57FD" w:rsidRDefault="00EC57FD" w:rsidP="00993CF5">
      <w:pPr>
        <w:ind w:left="-567" w:firstLine="567"/>
        <w:jc w:val="both"/>
        <w:rPr>
          <w:sz w:val="28"/>
          <w:szCs w:val="28"/>
        </w:rPr>
      </w:pPr>
    </w:p>
    <w:sectPr w:rsidR="00EC57FD" w:rsidSect="009D10E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F0A02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CA434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8815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3EA1F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90A98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1045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9006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F833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52A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47237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89767E"/>
    <w:multiLevelType w:val="hybridMultilevel"/>
    <w:tmpl w:val="10B07AB2"/>
    <w:lvl w:ilvl="0" w:tplc="17A2185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1D2E34FF"/>
    <w:multiLevelType w:val="hybridMultilevel"/>
    <w:tmpl w:val="CE4839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9063E"/>
    <w:multiLevelType w:val="hybridMultilevel"/>
    <w:tmpl w:val="7024A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153C9E"/>
    <w:multiLevelType w:val="multilevel"/>
    <w:tmpl w:val="8FB6DCA6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14">
    <w:nsid w:val="37ED2D5D"/>
    <w:multiLevelType w:val="hybridMultilevel"/>
    <w:tmpl w:val="746A64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07B50"/>
    <w:multiLevelType w:val="hybridMultilevel"/>
    <w:tmpl w:val="77AA4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7D3C75"/>
    <w:multiLevelType w:val="hybridMultilevel"/>
    <w:tmpl w:val="E13AF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F3533"/>
    <w:multiLevelType w:val="hybridMultilevel"/>
    <w:tmpl w:val="9C3897BA"/>
    <w:lvl w:ilvl="0" w:tplc="130867E8">
      <w:start w:val="5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>
    <w:nsid w:val="5B88443F"/>
    <w:multiLevelType w:val="multilevel"/>
    <w:tmpl w:val="0094887A"/>
    <w:lvl w:ilvl="0">
      <w:start w:val="2"/>
      <w:numFmt w:val="decimal"/>
      <w:lvlText w:val="%1."/>
      <w:lvlJc w:val="left"/>
      <w:pPr>
        <w:ind w:left="2061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</w:rPr>
    </w:lvl>
  </w:abstractNum>
  <w:abstractNum w:abstractNumId="19">
    <w:nsid w:val="5CD9358D"/>
    <w:multiLevelType w:val="hybridMultilevel"/>
    <w:tmpl w:val="82A0A73E"/>
    <w:lvl w:ilvl="0" w:tplc="9B0CA4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7F0585"/>
    <w:multiLevelType w:val="hybridMultilevel"/>
    <w:tmpl w:val="C338F16E"/>
    <w:lvl w:ilvl="0" w:tplc="A34648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22745B"/>
    <w:multiLevelType w:val="hybridMultilevel"/>
    <w:tmpl w:val="9D1A7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9D1FDC"/>
    <w:multiLevelType w:val="hybridMultilevel"/>
    <w:tmpl w:val="2FECCDC4"/>
    <w:lvl w:ilvl="0" w:tplc="86DAC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9255C7"/>
    <w:multiLevelType w:val="multilevel"/>
    <w:tmpl w:val="FC82CD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" w:hanging="2160"/>
      </w:pPr>
      <w:rPr>
        <w:rFonts w:hint="default"/>
      </w:rPr>
    </w:lvl>
  </w:abstractNum>
  <w:abstractNum w:abstractNumId="24">
    <w:nsid w:val="7C4244A6"/>
    <w:multiLevelType w:val="hybridMultilevel"/>
    <w:tmpl w:val="8FCC2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7"/>
  </w:num>
  <w:num w:numId="4">
    <w:abstractNumId w:val="15"/>
  </w:num>
  <w:num w:numId="5">
    <w:abstractNumId w:val="16"/>
  </w:num>
  <w:num w:numId="6">
    <w:abstractNumId w:val="11"/>
  </w:num>
  <w:num w:numId="7">
    <w:abstractNumId w:val="21"/>
  </w:num>
  <w:num w:numId="8">
    <w:abstractNumId w:val="14"/>
  </w:num>
  <w:num w:numId="9">
    <w:abstractNumId w:val="9"/>
  </w:num>
  <w:num w:numId="10">
    <w:abstractNumId w:val="12"/>
  </w:num>
  <w:num w:numId="11">
    <w:abstractNumId w:val="23"/>
  </w:num>
  <w:num w:numId="12">
    <w:abstractNumId w:val="24"/>
  </w:num>
  <w:num w:numId="13">
    <w:abstractNumId w:val="10"/>
  </w:num>
  <w:num w:numId="14">
    <w:abstractNumId w:val="22"/>
  </w:num>
  <w:num w:numId="15">
    <w:abstractNumId w:val="20"/>
  </w:num>
  <w:num w:numId="16">
    <w:abstractNumId w:val="1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EE5DCD"/>
    <w:rsid w:val="000000BC"/>
    <w:rsid w:val="0001214C"/>
    <w:rsid w:val="00051A8C"/>
    <w:rsid w:val="000770A5"/>
    <w:rsid w:val="00077EFC"/>
    <w:rsid w:val="000B1C00"/>
    <w:rsid w:val="000B23B7"/>
    <w:rsid w:val="000B2D43"/>
    <w:rsid w:val="000D715F"/>
    <w:rsid w:val="00112836"/>
    <w:rsid w:val="00123696"/>
    <w:rsid w:val="0015129F"/>
    <w:rsid w:val="00167258"/>
    <w:rsid w:val="0017608B"/>
    <w:rsid w:val="00183183"/>
    <w:rsid w:val="001A3C0D"/>
    <w:rsid w:val="001A4F9B"/>
    <w:rsid w:val="001C041B"/>
    <w:rsid w:val="001D64EF"/>
    <w:rsid w:val="001F1A82"/>
    <w:rsid w:val="002133E4"/>
    <w:rsid w:val="00225D64"/>
    <w:rsid w:val="00256AC7"/>
    <w:rsid w:val="002741F0"/>
    <w:rsid w:val="00283CAC"/>
    <w:rsid w:val="0028602A"/>
    <w:rsid w:val="002E3A8C"/>
    <w:rsid w:val="00311A6E"/>
    <w:rsid w:val="00340841"/>
    <w:rsid w:val="003641C7"/>
    <w:rsid w:val="00382ACB"/>
    <w:rsid w:val="003B3F65"/>
    <w:rsid w:val="003C1115"/>
    <w:rsid w:val="00422776"/>
    <w:rsid w:val="00441846"/>
    <w:rsid w:val="00461862"/>
    <w:rsid w:val="00497427"/>
    <w:rsid w:val="004C62BE"/>
    <w:rsid w:val="004E0E04"/>
    <w:rsid w:val="00511443"/>
    <w:rsid w:val="00516D9B"/>
    <w:rsid w:val="00520CBD"/>
    <w:rsid w:val="00544908"/>
    <w:rsid w:val="005453BC"/>
    <w:rsid w:val="00555ED5"/>
    <w:rsid w:val="0055775B"/>
    <w:rsid w:val="00573DEE"/>
    <w:rsid w:val="005747C8"/>
    <w:rsid w:val="00592AA4"/>
    <w:rsid w:val="00594BCC"/>
    <w:rsid w:val="005A1AA3"/>
    <w:rsid w:val="005B1C5C"/>
    <w:rsid w:val="005F55C6"/>
    <w:rsid w:val="006050D7"/>
    <w:rsid w:val="0062406F"/>
    <w:rsid w:val="006C59DA"/>
    <w:rsid w:val="006E1952"/>
    <w:rsid w:val="00717BD2"/>
    <w:rsid w:val="00720258"/>
    <w:rsid w:val="0073416F"/>
    <w:rsid w:val="007427C1"/>
    <w:rsid w:val="007536E4"/>
    <w:rsid w:val="00766A41"/>
    <w:rsid w:val="007861B2"/>
    <w:rsid w:val="007C0433"/>
    <w:rsid w:val="007F5404"/>
    <w:rsid w:val="007F5DC0"/>
    <w:rsid w:val="00824421"/>
    <w:rsid w:val="00871BB0"/>
    <w:rsid w:val="00890961"/>
    <w:rsid w:val="00891236"/>
    <w:rsid w:val="008A05F1"/>
    <w:rsid w:val="008A2483"/>
    <w:rsid w:val="00917BFE"/>
    <w:rsid w:val="00923EEB"/>
    <w:rsid w:val="00993AEF"/>
    <w:rsid w:val="00993CF5"/>
    <w:rsid w:val="009949BE"/>
    <w:rsid w:val="009B48AE"/>
    <w:rsid w:val="009C1C78"/>
    <w:rsid w:val="009C5330"/>
    <w:rsid w:val="009C6E12"/>
    <w:rsid w:val="009D10E1"/>
    <w:rsid w:val="009D5C95"/>
    <w:rsid w:val="009E42B2"/>
    <w:rsid w:val="009F5406"/>
    <w:rsid w:val="00A04200"/>
    <w:rsid w:val="00A15D5E"/>
    <w:rsid w:val="00A2354A"/>
    <w:rsid w:val="00A9641B"/>
    <w:rsid w:val="00AC6265"/>
    <w:rsid w:val="00AC7FF6"/>
    <w:rsid w:val="00AE6CBC"/>
    <w:rsid w:val="00B4020E"/>
    <w:rsid w:val="00B618BA"/>
    <w:rsid w:val="00B70635"/>
    <w:rsid w:val="00BF4B0C"/>
    <w:rsid w:val="00C02DEC"/>
    <w:rsid w:val="00C1052C"/>
    <w:rsid w:val="00C340C8"/>
    <w:rsid w:val="00C73135"/>
    <w:rsid w:val="00C753E4"/>
    <w:rsid w:val="00C82FEE"/>
    <w:rsid w:val="00C87135"/>
    <w:rsid w:val="00CA409A"/>
    <w:rsid w:val="00CA58AC"/>
    <w:rsid w:val="00CC1342"/>
    <w:rsid w:val="00CC134F"/>
    <w:rsid w:val="00D2258A"/>
    <w:rsid w:val="00D40D27"/>
    <w:rsid w:val="00D41137"/>
    <w:rsid w:val="00D83918"/>
    <w:rsid w:val="00DA12B6"/>
    <w:rsid w:val="00DA17E5"/>
    <w:rsid w:val="00DC7F4E"/>
    <w:rsid w:val="00E159F6"/>
    <w:rsid w:val="00E2012D"/>
    <w:rsid w:val="00E43BEF"/>
    <w:rsid w:val="00E735A9"/>
    <w:rsid w:val="00E73BCC"/>
    <w:rsid w:val="00E7589C"/>
    <w:rsid w:val="00E81F7A"/>
    <w:rsid w:val="00EB1FCC"/>
    <w:rsid w:val="00EC57FD"/>
    <w:rsid w:val="00EE4334"/>
    <w:rsid w:val="00EE5DCD"/>
    <w:rsid w:val="00F6561B"/>
    <w:rsid w:val="00F71EDD"/>
    <w:rsid w:val="00F75776"/>
    <w:rsid w:val="00FA7D31"/>
    <w:rsid w:val="00FB349C"/>
    <w:rsid w:val="00FC354A"/>
    <w:rsid w:val="00FE388F"/>
    <w:rsid w:val="00FE6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EE5DCD"/>
    <w:pPr>
      <w:spacing w:after="0" w:line="240" w:lineRule="auto"/>
    </w:pPr>
  </w:style>
  <w:style w:type="paragraph" w:customStyle="1" w:styleId="1">
    <w:name w:val="1"/>
    <w:basedOn w:val="a0"/>
    <w:rsid w:val="00EE5DCD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List Paragraph"/>
    <w:basedOn w:val="a0"/>
    <w:uiPriority w:val="34"/>
    <w:qFormat/>
    <w:rsid w:val="00C82FEE"/>
    <w:pPr>
      <w:ind w:left="720"/>
      <w:contextualSpacing/>
    </w:pPr>
  </w:style>
  <w:style w:type="paragraph" w:customStyle="1" w:styleId="CharChar">
    <w:name w:val="Char Char Знак Знак Знак"/>
    <w:basedOn w:val="a0"/>
    <w:rsid w:val="0001214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6">
    <w:name w:val="Strong"/>
    <w:basedOn w:val="a1"/>
    <w:qFormat/>
    <w:rsid w:val="00A2354A"/>
    <w:rPr>
      <w:b/>
      <w:bCs/>
    </w:rPr>
  </w:style>
  <w:style w:type="paragraph" w:styleId="a7">
    <w:name w:val="Normal (Web)"/>
    <w:basedOn w:val="a0"/>
    <w:uiPriority w:val="99"/>
    <w:rsid w:val="003C1115"/>
    <w:pPr>
      <w:spacing w:before="100" w:beforeAutospacing="1" w:after="100" w:afterAutospacing="1"/>
    </w:pPr>
  </w:style>
  <w:style w:type="paragraph" w:customStyle="1" w:styleId="ConsPlusNonformat">
    <w:name w:val="ConsPlusNonformat"/>
    <w:rsid w:val="003C11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C11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basedOn w:val="a1"/>
    <w:rsid w:val="003C1115"/>
    <w:rPr>
      <w:color w:val="0000FF"/>
      <w:u w:val="single"/>
    </w:rPr>
  </w:style>
  <w:style w:type="character" w:customStyle="1" w:styleId="resultitem">
    <w:name w:val="resultitem"/>
    <w:basedOn w:val="a1"/>
    <w:rsid w:val="00167258"/>
  </w:style>
  <w:style w:type="character" w:customStyle="1" w:styleId="FontStyle12">
    <w:name w:val="Font Style12"/>
    <w:basedOn w:val="a1"/>
    <w:rsid w:val="007536E4"/>
    <w:rPr>
      <w:rFonts w:ascii="Times New Roman" w:hAnsi="Times New Roman" w:cs="Times New Roman"/>
      <w:sz w:val="26"/>
      <w:szCs w:val="26"/>
    </w:rPr>
  </w:style>
  <w:style w:type="paragraph" w:styleId="a9">
    <w:name w:val="Document Map"/>
    <w:basedOn w:val="a0"/>
    <w:link w:val="aa"/>
    <w:semiHidden/>
    <w:rsid w:val="00C7313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1"/>
    <w:link w:val="a9"/>
    <w:semiHidden/>
    <w:rsid w:val="00C7313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">
    <w:name w:val="List Bullet"/>
    <w:basedOn w:val="a0"/>
    <w:rsid w:val="00C1052C"/>
    <w:pPr>
      <w:numPr>
        <w:numId w:val="9"/>
      </w:numPr>
      <w:contextualSpacing/>
    </w:pPr>
  </w:style>
  <w:style w:type="paragraph" w:styleId="ab">
    <w:name w:val="Body Text"/>
    <w:basedOn w:val="a0"/>
    <w:link w:val="ac"/>
    <w:rsid w:val="00EC57FD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c">
    <w:name w:val="Основной текст Знак"/>
    <w:basedOn w:val="a1"/>
    <w:link w:val="ab"/>
    <w:rsid w:val="00EC57FD"/>
    <w:rPr>
      <w:rFonts w:ascii="Calibri" w:eastAsia="Times New Roman" w:hAnsi="Calibri" w:cs="Times New Roman"/>
      <w:lang w:eastAsia="ru-RU"/>
    </w:rPr>
  </w:style>
  <w:style w:type="paragraph" w:styleId="ad">
    <w:name w:val="Body Text First Indent"/>
    <w:basedOn w:val="ab"/>
    <w:link w:val="ae"/>
    <w:rsid w:val="00EC57FD"/>
    <w:pPr>
      <w:ind w:firstLine="210"/>
    </w:pPr>
  </w:style>
  <w:style w:type="character" w:customStyle="1" w:styleId="ae">
    <w:name w:val="Красная строка Знак"/>
    <w:basedOn w:val="ac"/>
    <w:link w:val="ad"/>
    <w:rsid w:val="00EC57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odoprovodnie_seti/" TargetMode="External"/><Relationship Id="rId13" Type="http://schemas.openxmlformats.org/officeDocument/2006/relationships/hyperlink" Target="consultantplus://offline/ref=EEEAB404636AE5A22BC2944216608D659B18B80BF102DEA7A287653CD35F471F5C061E450ABECFj7W7H" TargetMode="External"/><Relationship Id="rId18" Type="http://schemas.openxmlformats.org/officeDocument/2006/relationships/hyperlink" Target="consultantplus://offline/ref=EA75B48B51F6365D5130C65853A677371F22743AA39F8DF8F1F40444776C6F748EC00BFBC6F9F648rBV2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ase.garant.ru/10108026/" TargetMode="External"/><Relationship Id="rId12" Type="http://schemas.openxmlformats.org/officeDocument/2006/relationships/hyperlink" Target="http://www.zarupki.gov.ru" TargetMode="External"/><Relationship Id="rId17" Type="http://schemas.openxmlformats.org/officeDocument/2006/relationships/hyperlink" Target="consultantplus://offline/ref=BAEBD841D92939B7FF37F16C590F023106744DB8D3103EF1A21DA8D02CFEBA3285083811A885B371s9b8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rupki.gov.ru" TargetMode="External"/><Relationship Id="rId20" Type="http://schemas.openxmlformats.org/officeDocument/2006/relationships/hyperlink" Target="consultantplus://offline/ref=7BC1B127323C7EA12C972906BBE5B3CA8C337BA333A5CD4F0BA7DF8504566E59E84F816E5099E880L9h4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F287686FD464769F3C3EEA28B4F8060057C46830554EF5F2F7CBF4AEA85CFA362F908B4E519954dAfEH" TargetMode="External"/><Relationship Id="rId11" Type="http://schemas.openxmlformats.org/officeDocument/2006/relationships/hyperlink" Target="http://www.zarupki.gov.ru" TargetMode="External"/><Relationship Id="rId5" Type="http://schemas.openxmlformats.org/officeDocument/2006/relationships/hyperlink" Target="consultantplus://offline/ref=5CF287686FD464769F3C3EEA28B4F8060057C46830554EF5F2F7CBF4AEA85CFA362F908B4E519954dAfEH" TargetMode="External"/><Relationship Id="rId15" Type="http://schemas.openxmlformats.org/officeDocument/2006/relationships/hyperlink" Target="consultantplus://offline/ref=EA75B48B51F6365D5130C65853A677371F22743AA39F8DF8F1F40444776C6F748EC00BFBC6F9F648rBV2F" TargetMode="External"/><Relationship Id="rId10" Type="http://schemas.openxmlformats.org/officeDocument/2006/relationships/hyperlink" Target="consultantplus://offline/ref=E05CDA22802DFE0FB9479E9C81C90E1CD69407E9C679F8EF14B1208E408E2F8A809EF4C061DE69U0b4N" TargetMode="External"/><Relationship Id="rId19" Type="http://schemas.openxmlformats.org/officeDocument/2006/relationships/hyperlink" Target="http://www.zar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EBD841D92939B7FF37F16C590F023106744DB8D3103EF1A21DA8D02CFEBA3285083811A885B371s9b8G" TargetMode="External"/><Relationship Id="rId14" Type="http://schemas.openxmlformats.org/officeDocument/2006/relationships/hyperlink" Target="consultantplus://offline/ref=6198D9B2A04CFD740186B33FF3CBB9F9B71858F5755AEA591B71C8B4C840425E8EDA8581AD1951B2rBP2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2680</TotalTime>
  <Pages>30</Pages>
  <Words>12854</Words>
  <Characters>73273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Дума2</dc:creator>
  <cp:keywords/>
  <dc:description/>
  <cp:lastModifiedBy>Дума2</cp:lastModifiedBy>
  <cp:revision>58</cp:revision>
  <cp:lastPrinted>2017-03-22T08:42:00Z</cp:lastPrinted>
  <dcterms:created xsi:type="dcterms:W3CDTF">2017-02-01T08:04:00Z</dcterms:created>
  <dcterms:modified xsi:type="dcterms:W3CDTF">2017-05-16T12:33:00Z</dcterms:modified>
</cp:coreProperties>
</file>